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64236" w14:textId="17BD7AF1" w:rsidR="00F1193E" w:rsidRDefault="00F1193E" w:rsidP="00EF3052">
      <w:pPr>
        <w:spacing w:before="120"/>
        <w:ind w:left="-142" w:right="-992"/>
        <w:rPr>
          <w:rFonts w:ascii="Times New Roman" w:hAnsi="Times New Roman"/>
          <w:b/>
          <w:szCs w:val="28"/>
        </w:rPr>
      </w:pPr>
      <w:r w:rsidRPr="003F7D0E">
        <w:rPr>
          <w:rFonts w:ascii="Times New Roman" w:hAnsi="Times New Roman"/>
          <w:b/>
          <w:szCs w:val="28"/>
        </w:rPr>
        <w:t>SỞ GIÁO DỤC VÀ ĐÀO TẠO HÀ NỘI</w:t>
      </w:r>
    </w:p>
    <w:p w14:paraId="5B223A41" w14:textId="2489B840" w:rsidR="00EF3052" w:rsidRPr="003F7D0E" w:rsidRDefault="00FC4151" w:rsidP="00EF3052">
      <w:pPr>
        <w:ind w:left="-142" w:right="-992"/>
        <w:rPr>
          <w:rFonts w:ascii="Times New Roman" w:hAnsi="Times New Roman"/>
          <w:b/>
          <w:szCs w:val="28"/>
        </w:rPr>
      </w:pPr>
      <w:r>
        <w:rPr>
          <w:rFonts w:ascii="Times New Roman" w:hAnsi="Times New Roman"/>
          <w:b/>
          <w:noProof/>
          <w:szCs w:val="28"/>
        </w:rPr>
        <mc:AlternateContent>
          <mc:Choice Requires="wps">
            <w:drawing>
              <wp:anchor distT="0" distB="0" distL="114300" distR="114300" simplePos="0" relativeHeight="251659264" behindDoc="0" locked="0" layoutInCell="1" allowOverlap="1" wp14:anchorId="526E3203" wp14:editId="75932298">
                <wp:simplePos x="0" y="0"/>
                <wp:positionH relativeFrom="column">
                  <wp:posOffset>520065</wp:posOffset>
                </wp:positionH>
                <wp:positionV relativeFrom="paragraph">
                  <wp:posOffset>29210</wp:posOffset>
                </wp:positionV>
                <wp:extent cx="1784350" cy="6350"/>
                <wp:effectExtent l="0" t="0" r="25400" b="31750"/>
                <wp:wrapNone/>
                <wp:docPr id="1" name="Straight Connector 1"/>
                <wp:cNvGraphicFramePr/>
                <a:graphic xmlns:a="http://schemas.openxmlformats.org/drawingml/2006/main">
                  <a:graphicData uri="http://schemas.microsoft.com/office/word/2010/wordprocessingShape">
                    <wps:wsp>
                      <wps:cNvCnPr/>
                      <wps:spPr>
                        <a:xfrm flipV="1">
                          <a:off x="0" y="0"/>
                          <a:ext cx="17843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0.95pt,2.3pt" to="181.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" strokecolor="#4472c4 [3204]" strokeweight=".5pt">
                <v:stroke joinstyle="miter"/>
              </v:line>
            </w:pict>
          </mc:Fallback>
        </mc:AlternateContent>
      </w:r>
    </w:p>
    <w:p w14:paraId="2BC6FB91" w14:textId="77777777" w:rsidR="00F1193E" w:rsidRPr="003F7D0E" w:rsidRDefault="00F1193E" w:rsidP="00EF3052">
      <w:pPr>
        <w:ind w:left="-142" w:right="-992"/>
        <w:jc w:val="center"/>
        <w:rPr>
          <w:rFonts w:ascii="Times New Roman" w:hAnsi="Times New Roman"/>
          <w:b/>
          <w:szCs w:val="28"/>
        </w:rPr>
      </w:pPr>
      <w:r w:rsidRPr="003F7D0E">
        <w:rPr>
          <w:rFonts w:ascii="Times New Roman" w:hAnsi="Times New Roman"/>
          <w:b/>
          <w:szCs w:val="28"/>
        </w:rPr>
        <w:t xml:space="preserve">Hướng dẫn hoạt động chuyên môn </w:t>
      </w:r>
    </w:p>
    <w:p w14:paraId="0BADBD60" w14:textId="44A70AD4" w:rsidR="00F1193E" w:rsidRPr="003F7D0E" w:rsidRDefault="00F1193E" w:rsidP="00EF3052">
      <w:pPr>
        <w:ind w:left="-142" w:right="-992"/>
        <w:jc w:val="center"/>
        <w:rPr>
          <w:rFonts w:ascii="Times New Roman" w:hAnsi="Times New Roman"/>
          <w:b/>
          <w:szCs w:val="28"/>
        </w:rPr>
      </w:pPr>
      <w:r w:rsidRPr="003F7D0E">
        <w:rPr>
          <w:rFonts w:ascii="Times New Roman" w:hAnsi="Times New Roman"/>
          <w:b/>
          <w:szCs w:val="28"/>
        </w:rPr>
        <w:t>Môn Nghệ thuật</w:t>
      </w:r>
      <w:r w:rsidRPr="003F7D0E">
        <w:rPr>
          <w:rFonts w:ascii="Times New Roman" w:hAnsi="Times New Roman"/>
          <w:b/>
          <w:i/>
          <w:szCs w:val="28"/>
        </w:rPr>
        <w:t xml:space="preserve"> </w:t>
      </w:r>
      <w:r w:rsidRPr="003F7D0E">
        <w:rPr>
          <w:rFonts w:ascii="Times New Roman" w:hAnsi="Times New Roman"/>
          <w:b/>
          <w:szCs w:val="28"/>
        </w:rPr>
        <w:t xml:space="preserve">cấp </w:t>
      </w:r>
      <w:r w:rsidR="00AD1DE4" w:rsidRPr="003F7D0E">
        <w:rPr>
          <w:rFonts w:ascii="Times New Roman" w:hAnsi="Times New Roman"/>
          <w:b/>
          <w:szCs w:val="28"/>
        </w:rPr>
        <w:t>T</w:t>
      </w:r>
      <w:r w:rsidR="004E1031" w:rsidRPr="003F7D0E">
        <w:rPr>
          <w:rFonts w:ascii="Times New Roman" w:hAnsi="Times New Roman"/>
          <w:b/>
          <w:szCs w:val="28"/>
        </w:rPr>
        <w:t xml:space="preserve">HCS </w:t>
      </w:r>
      <w:r w:rsidRPr="003F7D0E">
        <w:rPr>
          <w:rFonts w:ascii="Times New Roman" w:hAnsi="Times New Roman"/>
          <w:b/>
          <w:szCs w:val="28"/>
        </w:rPr>
        <w:t>năm học 20</w:t>
      </w:r>
      <w:r w:rsidR="00C06FF6">
        <w:rPr>
          <w:rFonts w:ascii="Times New Roman" w:hAnsi="Times New Roman"/>
          <w:b/>
          <w:szCs w:val="28"/>
        </w:rPr>
        <w:t>2</w:t>
      </w:r>
      <w:r w:rsidR="00C85B3D">
        <w:rPr>
          <w:rFonts w:ascii="Times New Roman" w:hAnsi="Times New Roman"/>
          <w:b/>
          <w:szCs w:val="28"/>
        </w:rPr>
        <w:t>4</w:t>
      </w:r>
      <w:r w:rsidRPr="003F7D0E">
        <w:rPr>
          <w:rFonts w:ascii="Times New Roman" w:hAnsi="Times New Roman"/>
          <w:b/>
          <w:szCs w:val="28"/>
        </w:rPr>
        <w:t xml:space="preserve"> – 20</w:t>
      </w:r>
      <w:r w:rsidR="00C06FF6">
        <w:rPr>
          <w:rFonts w:ascii="Times New Roman" w:hAnsi="Times New Roman"/>
          <w:b/>
          <w:szCs w:val="28"/>
        </w:rPr>
        <w:t>2</w:t>
      </w:r>
      <w:r w:rsidR="00C85B3D">
        <w:rPr>
          <w:rFonts w:ascii="Times New Roman" w:hAnsi="Times New Roman"/>
          <w:b/>
          <w:szCs w:val="28"/>
        </w:rPr>
        <w:t>5</w:t>
      </w:r>
    </w:p>
    <w:p w14:paraId="27EF60EE" w14:textId="340F02A3" w:rsidR="005A47D1" w:rsidRPr="003F7D0E" w:rsidRDefault="00F1193E" w:rsidP="00EF3052">
      <w:pPr>
        <w:jc w:val="center"/>
        <w:rPr>
          <w:rFonts w:ascii="Times New Roman" w:hAnsi="Times New Roman"/>
          <w:b/>
          <w:bCs/>
          <w:szCs w:val="28"/>
          <w:lang w:val="vi-VN"/>
        </w:rPr>
      </w:pPr>
      <w:r w:rsidRPr="003F7D0E">
        <w:rPr>
          <w:rFonts w:ascii="Times New Roman" w:hAnsi="Times New Roman"/>
          <w:b/>
          <w:bCs/>
          <w:noProof/>
          <w:szCs w:val="28"/>
        </w:rPr>
        <mc:AlternateContent>
          <mc:Choice Requires="wps">
            <w:drawing>
              <wp:anchor distT="0" distB="0" distL="114300" distR="114300" simplePos="0" relativeHeight="251658240" behindDoc="0" locked="0" layoutInCell="1" allowOverlap="1" wp14:anchorId="3221A741" wp14:editId="631BF424">
                <wp:simplePos x="0" y="0"/>
                <wp:positionH relativeFrom="column">
                  <wp:posOffset>2200910</wp:posOffset>
                </wp:positionH>
                <wp:positionV relativeFrom="paragraph">
                  <wp:posOffset>49530</wp:posOffset>
                </wp:positionV>
                <wp:extent cx="1975104" cy="0"/>
                <wp:effectExtent l="0" t="0" r="25400" b="19050"/>
                <wp:wrapNone/>
                <wp:docPr id="2" name="Đường nối Thẳng 2"/>
                <wp:cNvGraphicFramePr/>
                <a:graphic xmlns:a="http://schemas.openxmlformats.org/drawingml/2006/main">
                  <a:graphicData uri="http://schemas.microsoft.com/office/word/2010/wordprocessingShape">
                    <wps:wsp>
                      <wps:cNvCnPr/>
                      <wps:spPr>
                        <a:xfrm>
                          <a:off x="0" y="0"/>
                          <a:ext cx="19751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27B874" id="Đường nối Thẳng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3.3pt,3.9pt" to="328.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" strokecolor="#4472c4 [3204]" strokeweight=".5pt">
                <v:stroke joinstyle="miter"/>
              </v:line>
            </w:pict>
          </mc:Fallback>
        </mc:AlternateContent>
      </w:r>
    </w:p>
    <w:p w14:paraId="18AB7C8E" w14:textId="25E2BCE8" w:rsidR="00F1193E" w:rsidRPr="003F7D0E" w:rsidRDefault="00F1193E" w:rsidP="00AC0BE0">
      <w:pPr>
        <w:spacing w:before="120"/>
        <w:ind w:firstLine="567"/>
        <w:jc w:val="both"/>
        <w:rPr>
          <w:rFonts w:ascii="Times New Roman" w:hAnsi="Times New Roman"/>
          <w:spacing w:val="-6"/>
          <w:szCs w:val="28"/>
          <w:lang w:val="pt-BR"/>
        </w:rPr>
      </w:pPr>
      <w:r w:rsidRPr="003F7D0E">
        <w:rPr>
          <w:rFonts w:ascii="Times New Roman" w:hAnsi="Times New Roman"/>
          <w:spacing w:val="-6"/>
          <w:szCs w:val="28"/>
          <w:lang w:val="it-IT"/>
        </w:rPr>
        <w:t>T</w:t>
      </w:r>
      <w:r w:rsidRPr="003F7D0E">
        <w:rPr>
          <w:rFonts w:ascii="Times New Roman" w:hAnsi="Times New Roman"/>
          <w:spacing w:val="-6"/>
          <w:szCs w:val="28"/>
          <w:lang w:val="pt-BR"/>
        </w:rPr>
        <w:t>hực hiện Kế hoạch năm học 20</w:t>
      </w:r>
      <w:r w:rsidR="00C06FF6">
        <w:rPr>
          <w:rFonts w:ascii="Times New Roman" w:hAnsi="Times New Roman"/>
          <w:spacing w:val="-6"/>
          <w:szCs w:val="28"/>
          <w:lang w:val="pt-BR"/>
        </w:rPr>
        <w:t>2</w:t>
      </w:r>
      <w:r w:rsidR="00C85B3D">
        <w:rPr>
          <w:rFonts w:ascii="Times New Roman" w:hAnsi="Times New Roman"/>
          <w:spacing w:val="-6"/>
          <w:szCs w:val="28"/>
          <w:lang w:val="pt-BR"/>
        </w:rPr>
        <w:t>4</w:t>
      </w:r>
      <w:r w:rsidRPr="003F7D0E">
        <w:rPr>
          <w:rFonts w:ascii="Times New Roman" w:hAnsi="Times New Roman"/>
          <w:spacing w:val="-6"/>
          <w:szCs w:val="28"/>
          <w:lang w:val="pt-BR"/>
        </w:rPr>
        <w:t>-20</w:t>
      </w:r>
      <w:r w:rsidR="00C06FF6">
        <w:rPr>
          <w:rFonts w:ascii="Times New Roman" w:hAnsi="Times New Roman"/>
          <w:spacing w:val="-6"/>
          <w:szCs w:val="28"/>
          <w:lang w:val="pt-BR"/>
        </w:rPr>
        <w:t>2</w:t>
      </w:r>
      <w:r w:rsidR="00C85B3D">
        <w:rPr>
          <w:rFonts w:ascii="Times New Roman" w:hAnsi="Times New Roman"/>
          <w:spacing w:val="-6"/>
          <w:szCs w:val="28"/>
          <w:lang w:val="pt-BR"/>
        </w:rPr>
        <w:t>5</w:t>
      </w:r>
      <w:r w:rsidRPr="003F7D0E">
        <w:rPr>
          <w:rFonts w:ascii="Times New Roman" w:hAnsi="Times New Roman"/>
          <w:spacing w:val="-6"/>
          <w:szCs w:val="28"/>
          <w:lang w:val="pt-BR"/>
        </w:rPr>
        <w:t>, Sở Giáo dục và Đào tạo (GDĐT) Hà Nội hướng dẫn chuyên môn</w:t>
      </w:r>
      <w:r w:rsidR="004E1031" w:rsidRPr="003F7D0E">
        <w:rPr>
          <w:rFonts w:ascii="Times New Roman" w:hAnsi="Times New Roman"/>
          <w:spacing w:val="-6"/>
          <w:szCs w:val="28"/>
          <w:lang w:val="pt-BR"/>
        </w:rPr>
        <w:t xml:space="preserve"> </w:t>
      </w:r>
      <w:r w:rsidRPr="003F7D0E">
        <w:rPr>
          <w:rFonts w:ascii="Times New Roman" w:hAnsi="Times New Roman"/>
          <w:spacing w:val="-6"/>
          <w:szCs w:val="28"/>
          <w:lang w:val="pt-BR"/>
        </w:rPr>
        <w:t xml:space="preserve">môn Nghệ thuật cấp </w:t>
      </w:r>
      <w:r w:rsidR="005B0E3A" w:rsidRPr="003F7D0E">
        <w:rPr>
          <w:rFonts w:ascii="Times New Roman" w:hAnsi="Times New Roman"/>
          <w:spacing w:val="-6"/>
          <w:szCs w:val="28"/>
          <w:lang w:val="pt-BR"/>
        </w:rPr>
        <w:t>Trung học cơ sở (</w:t>
      </w:r>
      <w:r w:rsidRPr="003F7D0E">
        <w:rPr>
          <w:rFonts w:ascii="Times New Roman" w:hAnsi="Times New Roman"/>
          <w:spacing w:val="-6"/>
          <w:szCs w:val="28"/>
          <w:lang w:val="pt-BR"/>
        </w:rPr>
        <w:t>THCS</w:t>
      </w:r>
      <w:r w:rsidR="005B0E3A" w:rsidRPr="003F7D0E">
        <w:rPr>
          <w:rFonts w:ascii="Times New Roman" w:hAnsi="Times New Roman"/>
          <w:spacing w:val="-6"/>
          <w:szCs w:val="28"/>
          <w:lang w:val="pt-BR"/>
        </w:rPr>
        <w:t>)</w:t>
      </w:r>
      <w:r w:rsidRPr="003F7D0E">
        <w:rPr>
          <w:rFonts w:ascii="Times New Roman" w:hAnsi="Times New Roman"/>
          <w:spacing w:val="-6"/>
          <w:szCs w:val="28"/>
          <w:lang w:val="pt-BR"/>
        </w:rPr>
        <w:t xml:space="preserve"> như sau:</w:t>
      </w:r>
    </w:p>
    <w:p w14:paraId="6B974C97" w14:textId="79672255" w:rsidR="00D6304C" w:rsidRPr="003F7D0E" w:rsidRDefault="00D6304C" w:rsidP="00AC0BE0">
      <w:pPr>
        <w:spacing w:before="120"/>
        <w:ind w:firstLine="567"/>
        <w:jc w:val="both"/>
        <w:rPr>
          <w:rFonts w:ascii="Times New Roman" w:hAnsi="Times New Roman"/>
          <w:b/>
          <w:szCs w:val="28"/>
          <w:lang w:val="pt-BR"/>
        </w:rPr>
      </w:pPr>
      <w:r w:rsidRPr="003F7D0E">
        <w:rPr>
          <w:rFonts w:ascii="Times New Roman" w:hAnsi="Times New Roman"/>
          <w:b/>
          <w:szCs w:val="28"/>
          <w:lang w:val="pt-BR"/>
        </w:rPr>
        <w:t>A.</w:t>
      </w:r>
      <w:r w:rsidR="009E6687" w:rsidRPr="003F7D0E">
        <w:rPr>
          <w:rFonts w:ascii="Times New Roman" w:hAnsi="Times New Roman"/>
          <w:b/>
          <w:szCs w:val="28"/>
          <w:lang w:val="pt-BR"/>
        </w:rPr>
        <w:t xml:space="preserve"> </w:t>
      </w:r>
      <w:r w:rsidR="00F1193E" w:rsidRPr="003F7D0E">
        <w:rPr>
          <w:rFonts w:ascii="Times New Roman" w:hAnsi="Times New Roman"/>
          <w:b/>
          <w:szCs w:val="28"/>
          <w:lang w:val="pt-BR"/>
        </w:rPr>
        <w:t xml:space="preserve">Định hướng chung </w:t>
      </w:r>
    </w:p>
    <w:p w14:paraId="38686CC7" w14:textId="6B2EBA6F" w:rsidR="00080AA7" w:rsidRPr="003F7D0E" w:rsidRDefault="003F26E5" w:rsidP="00080AA7">
      <w:pPr>
        <w:spacing w:before="120"/>
        <w:ind w:firstLine="567"/>
        <w:jc w:val="both"/>
        <w:rPr>
          <w:rFonts w:ascii="Times New Roman" w:hAnsi="Times New Roman"/>
          <w:b/>
          <w:szCs w:val="28"/>
          <w:lang w:val="vi-VN"/>
        </w:rPr>
      </w:pPr>
      <w:r>
        <w:rPr>
          <w:rFonts w:ascii="Times New Roman" w:hAnsi="Times New Roman"/>
          <w:szCs w:val="28"/>
        </w:rPr>
        <w:t xml:space="preserve">- </w:t>
      </w:r>
      <w:r w:rsidR="000339E5" w:rsidRPr="000339E5">
        <w:rPr>
          <w:rFonts w:ascii="Times New Roman" w:hAnsi="Times New Roman"/>
          <w:szCs w:val="28"/>
        </w:rPr>
        <w:t>Tiếp tục thực hiện</w:t>
      </w:r>
      <w:r w:rsidR="000339E5">
        <w:rPr>
          <w:rFonts w:ascii="Times New Roman" w:hAnsi="Times New Roman"/>
          <w:b/>
          <w:szCs w:val="28"/>
        </w:rPr>
        <w:t xml:space="preserve"> </w:t>
      </w:r>
      <w:r w:rsidR="00DE6A7A" w:rsidRPr="003F7D0E">
        <w:rPr>
          <w:rFonts w:ascii="Times New Roman" w:hAnsi="Times New Roman"/>
          <w:szCs w:val="28"/>
          <w:lang w:val="vi-VN"/>
        </w:rPr>
        <w:t xml:space="preserve">Chương trình </w:t>
      </w:r>
      <w:r w:rsidR="00DE6A7A" w:rsidRPr="003F7D0E">
        <w:rPr>
          <w:rFonts w:ascii="Times New Roman" w:hAnsi="Times New Roman"/>
          <w:bCs/>
          <w:szCs w:val="28"/>
          <w:lang w:val="vi-VN"/>
        </w:rPr>
        <w:t>môn Nghệ thuật gồm nội dung M</w:t>
      </w:r>
      <w:r w:rsidR="000339E5">
        <w:rPr>
          <w:rFonts w:ascii="Times New Roman" w:hAnsi="Times New Roman"/>
          <w:bCs/>
          <w:szCs w:val="28"/>
        </w:rPr>
        <w:t>ĩ</w:t>
      </w:r>
      <w:r w:rsidR="00DE6A7A" w:rsidRPr="003F7D0E">
        <w:rPr>
          <w:rFonts w:ascii="Times New Roman" w:hAnsi="Times New Roman"/>
          <w:bCs/>
          <w:szCs w:val="28"/>
          <w:lang w:val="vi-VN"/>
        </w:rPr>
        <w:t xml:space="preserve"> thuật và nội dung Âm nhạc</w:t>
      </w:r>
      <w:r w:rsidR="00080AA7" w:rsidRPr="003F7D0E">
        <w:rPr>
          <w:rFonts w:ascii="Times New Roman" w:hAnsi="Times New Roman"/>
          <w:bCs/>
          <w:szCs w:val="28"/>
          <w:lang w:val="vi-VN"/>
        </w:rPr>
        <w:t xml:space="preserve">. </w:t>
      </w:r>
      <w:r w:rsidR="003A13FD" w:rsidRPr="003F7D0E">
        <w:rPr>
          <w:rFonts w:ascii="Times New Roman" w:hAnsi="Times New Roman"/>
          <w:bCs/>
          <w:szCs w:val="28"/>
          <w:lang w:val="vi-VN"/>
        </w:rPr>
        <w:t>Kế hoạch dạy học môn học được xây dựng theo từng nội dung M</w:t>
      </w:r>
      <w:r w:rsidR="000339E5">
        <w:rPr>
          <w:rFonts w:ascii="Times New Roman" w:hAnsi="Times New Roman"/>
          <w:bCs/>
          <w:szCs w:val="28"/>
        </w:rPr>
        <w:t>ĩ</w:t>
      </w:r>
      <w:r w:rsidR="003A13FD" w:rsidRPr="003F7D0E">
        <w:rPr>
          <w:rFonts w:ascii="Times New Roman" w:hAnsi="Times New Roman"/>
          <w:bCs/>
          <w:szCs w:val="28"/>
          <w:lang w:val="vi-VN"/>
        </w:rPr>
        <w:t xml:space="preserve"> thuật và nội dung Âm nhạc; các</w:t>
      </w:r>
      <w:r w:rsidR="003A13FD" w:rsidRPr="003F7D0E">
        <w:rPr>
          <w:rFonts w:ascii="Times New Roman" w:hAnsi="Times New Roman"/>
          <w:szCs w:val="28"/>
          <w:lang w:val="vi-VN"/>
        </w:rPr>
        <w:t xml:space="preserve"> nội dung được bố trí dạy học đồng thời bảo đảm tương đương về thời lượng trong từng học kì phù hợp với điều kiện thực tiễn của nhà trường.</w:t>
      </w:r>
    </w:p>
    <w:p w14:paraId="1FE0C05B" w14:textId="2DBEE4A0" w:rsidR="00C8390D" w:rsidRDefault="00C8390D" w:rsidP="00FF03CA">
      <w:pPr>
        <w:spacing w:before="120"/>
        <w:ind w:firstLine="567"/>
        <w:jc w:val="both"/>
        <w:rPr>
          <w:rFonts w:ascii="Times New Roman" w:hAnsi="Times New Roman"/>
          <w:spacing w:val="-4"/>
          <w:szCs w:val="28"/>
          <w:lang w:val="vi-VN"/>
        </w:rPr>
      </w:pPr>
      <w:r w:rsidRPr="003F7D0E">
        <w:rPr>
          <w:rFonts w:ascii="Times New Roman" w:hAnsi="Times New Roman"/>
          <w:spacing w:val="-2"/>
          <w:szCs w:val="28"/>
          <w:lang w:val="vi-VN"/>
        </w:rPr>
        <w:t xml:space="preserve">- </w:t>
      </w:r>
      <w:r w:rsidR="00FC4151">
        <w:rPr>
          <w:rFonts w:ascii="Times New Roman" w:hAnsi="Times New Roman"/>
          <w:spacing w:val="-2"/>
          <w:szCs w:val="28"/>
          <w:lang w:val="vi-VN"/>
        </w:rPr>
        <w:t xml:space="preserve">Trong </w:t>
      </w:r>
      <w:r w:rsidR="00FC4151">
        <w:rPr>
          <w:rFonts w:ascii="Times New Roman" w:hAnsi="Times New Roman"/>
          <w:spacing w:val="-4"/>
          <w:szCs w:val="28"/>
          <w:lang w:val="vi-VN"/>
        </w:rPr>
        <w:t>m</w:t>
      </w:r>
      <w:r w:rsidRPr="003F7D0E">
        <w:rPr>
          <w:rFonts w:ascii="Times New Roman" w:hAnsi="Times New Roman"/>
          <w:spacing w:val="-4"/>
          <w:szCs w:val="28"/>
          <w:lang w:val="vi-VN"/>
        </w:rPr>
        <w:t>ôn Nghệ thuật, mỗi nội dung chọn 01 kết quả kiểm tra, đánh giá thường xuyên trong từng học kì; khuyến khích thực hiện kiểm tra, đánh giá định kì thông qua bài thực hành, dự án học tập. Bài kiểm tra, đánh giá định kì bao gồm 2 nội dung Âm nhạc, Mĩ thuật được thực hiện riêng theo từng nội dung tương tự như môn học đánh giá bằng nhận xét; kết quả bài kiểm tra, đánh giá định kì được đánh giá mức Đạt khi cả 2 nội dung Âm nhạc, Mĩ thuật được đánh giá mức Đạt.</w:t>
      </w:r>
    </w:p>
    <w:p w14:paraId="55FBD001" w14:textId="5AF1B9EC" w:rsidR="00644E71" w:rsidRDefault="00644E71" w:rsidP="00644E71">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AC7A6E">
        <w:rPr>
          <w:rFonts w:ascii="Times New Roman" w:hAnsi="Times New Roman"/>
          <w:bCs/>
          <w:spacing w:val="-8"/>
          <w:szCs w:val="28"/>
          <w:lang w:val="it-IT"/>
        </w:rPr>
        <w:t xml:space="preserve">- </w:t>
      </w:r>
      <w:r>
        <w:rPr>
          <w:rFonts w:ascii="Times New Roman" w:hAnsi="Times New Roman"/>
        </w:rPr>
        <w:t xml:space="preserve">Phòng GDĐT giao quyền chủ động cho các trường THCS xây dựng và thực hiện kế hoạch giáo dục bộ môn theo định hướng phát triển năng lực HS theo khung thời gian quy định; có đủ thời lượng cho luyện tập, ôn tập, tổ chức hoạt động trải nghiệm sáng tạo và kiểm tra định kỳ. </w:t>
      </w:r>
      <w:r w:rsidRPr="00AC7A6E">
        <w:rPr>
          <w:rFonts w:ascii="Times New Roman" w:hAnsi="Times New Roman"/>
          <w:bCs/>
          <w:spacing w:val="-8"/>
          <w:szCs w:val="28"/>
          <w:lang w:val="it-IT"/>
        </w:rPr>
        <w:t xml:space="preserve">Kế hoạch dạy học của tổ/nhóm chuyên môn, của giáo viên phải được </w:t>
      </w:r>
      <w:r>
        <w:rPr>
          <w:rFonts w:ascii="Times New Roman" w:hAnsi="Times New Roman"/>
          <w:bCs/>
          <w:spacing w:val="-8"/>
          <w:szCs w:val="28"/>
          <w:lang w:val="it-IT"/>
        </w:rPr>
        <w:t xml:space="preserve">Hội đồng </w:t>
      </w:r>
      <w:r w:rsidRPr="00AC7A6E">
        <w:rPr>
          <w:rFonts w:ascii="Times New Roman" w:hAnsi="Times New Roman"/>
          <w:bCs/>
          <w:spacing w:val="-8"/>
          <w:szCs w:val="28"/>
          <w:lang w:val="it-IT"/>
        </w:rPr>
        <w:t xml:space="preserve">trường góp ý, nhận xét, phê duyệt trước khi thực hiện, </w:t>
      </w:r>
      <w:r>
        <w:rPr>
          <w:rFonts w:ascii="Times New Roman" w:hAnsi="Times New Roman"/>
          <w:bCs/>
          <w:spacing w:val="-8"/>
          <w:szCs w:val="28"/>
          <w:lang w:val="it-IT"/>
        </w:rPr>
        <w:t>báo cáo</w:t>
      </w:r>
      <w:r w:rsidRPr="00AC7A6E">
        <w:rPr>
          <w:rFonts w:ascii="Times New Roman" w:hAnsi="Times New Roman"/>
          <w:bCs/>
          <w:spacing w:val="-8"/>
          <w:szCs w:val="28"/>
          <w:lang w:val="it-IT"/>
        </w:rPr>
        <w:t xml:space="preserve"> phòng GDĐT và là căn cứ để kiểm tra, giám sát, nhận xét, góp ý trong quá trình thực hiện. </w:t>
      </w:r>
    </w:p>
    <w:p w14:paraId="56372FCF" w14:textId="77777777" w:rsidR="00E5250A" w:rsidRDefault="00644E71" w:rsidP="001E6BA3">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pacing w:val="-4"/>
          <w:szCs w:val="28"/>
          <w:lang w:val="it-IT"/>
        </w:rPr>
      </w:pPr>
      <w:r w:rsidRPr="00AC7A6E">
        <w:rPr>
          <w:rFonts w:ascii="Times New Roman" w:hAnsi="Times New Roman"/>
          <w:spacing w:val="-4"/>
          <w:szCs w:val="28"/>
          <w:lang w:val="it-IT"/>
        </w:rPr>
        <w:t>- Các phòng GDĐT chủ động tham mưu, đề xuất đầu tư về cơ sở chất theo T</w:t>
      </w:r>
      <w:r w:rsidRPr="00AC7A6E">
        <w:rPr>
          <w:rStyle w:val="Emphasis"/>
          <w:rFonts w:ascii="Times New Roman" w:hAnsi="Times New Roman"/>
          <w:i w:val="0"/>
          <w:iCs w:val="0"/>
          <w:spacing w:val="-4"/>
          <w:szCs w:val="28"/>
          <w:shd w:val="clear" w:color="auto" w:fill="FFFFFF"/>
          <w:lang w:val="it-IT"/>
        </w:rPr>
        <w:t>hông tư số 38/2021/TT-BGDĐT ngày 30/12/2021 của Bộ GDĐT về danh mục thiết bị dạy học tối thiểu cấp THCS</w:t>
      </w:r>
      <w:r w:rsidRPr="00AC7A6E">
        <w:rPr>
          <w:rFonts w:ascii="Times New Roman" w:hAnsi="Times New Roman"/>
          <w:spacing w:val="-4"/>
          <w:szCs w:val="28"/>
          <w:lang w:val="it-IT"/>
        </w:rPr>
        <w:t xml:space="preserve">. </w:t>
      </w:r>
    </w:p>
    <w:p w14:paraId="0A8F32FB" w14:textId="1737E41F" w:rsidR="001E6BA3" w:rsidRDefault="001E6BA3" w:rsidP="001E6BA3">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F7D0E">
        <w:rPr>
          <w:rFonts w:ascii="Times New Roman" w:hAnsi="Times New Roman"/>
          <w:szCs w:val="28"/>
          <w:lang w:val="da-DK"/>
        </w:rPr>
        <w:t>- Thực hiện tốt việc sử dụng Di sản văn hóa trong dạy học theo Hướng dẫn số 73/HDBGDĐT-BVHTTDL ngày 16/01/2013 của liên Bộ GDĐT, Bộ Văn hóa, Thể thao và Du lịch</w:t>
      </w:r>
      <w:r>
        <w:rPr>
          <w:rFonts w:ascii="Times New Roman" w:hAnsi="Times New Roman"/>
          <w:szCs w:val="28"/>
          <w:lang w:val="da-DK"/>
        </w:rPr>
        <w:t>, khai thác triệt để những di sản văn hóa, nghệ thuật tại địa phương, lồng ghép vào nội dung dạy học của môn học.</w:t>
      </w:r>
      <w:r>
        <w:rPr>
          <w:rFonts w:ascii="Times New Roman" w:hAnsi="Times New Roman"/>
          <w:szCs w:val="28"/>
        </w:rPr>
        <w:t xml:space="preserve"> </w:t>
      </w:r>
    </w:p>
    <w:p w14:paraId="5F1FC0F8" w14:textId="77777777" w:rsidR="001E6BA3" w:rsidRDefault="00C67187" w:rsidP="001E6BA3">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F7D0E">
        <w:rPr>
          <w:rFonts w:ascii="Times New Roman" w:hAnsi="Times New Roman"/>
          <w:b/>
          <w:bCs/>
          <w:szCs w:val="28"/>
          <w:lang w:val="it-IT"/>
        </w:rPr>
        <w:t>B</w:t>
      </w:r>
      <w:r w:rsidR="001E6BA3">
        <w:rPr>
          <w:rFonts w:ascii="Times New Roman" w:hAnsi="Times New Roman"/>
          <w:b/>
          <w:bCs/>
          <w:szCs w:val="28"/>
          <w:lang w:val="it-IT"/>
        </w:rPr>
        <w:t xml:space="preserve">. </w:t>
      </w:r>
      <w:r w:rsidR="00D6304C" w:rsidRPr="003F7D0E">
        <w:rPr>
          <w:rFonts w:ascii="Times New Roman" w:hAnsi="Times New Roman"/>
          <w:b/>
          <w:bCs/>
          <w:szCs w:val="28"/>
          <w:lang w:val="it-IT"/>
        </w:rPr>
        <w:t xml:space="preserve">Nhiệm vụ cụ thể </w:t>
      </w:r>
    </w:p>
    <w:p w14:paraId="76DBDB7F" w14:textId="77777777" w:rsidR="001E6BA3" w:rsidRPr="00D15875" w:rsidRDefault="00BE2424" w:rsidP="001E6BA3">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b/>
          <w:bCs/>
          <w:szCs w:val="28"/>
          <w:lang w:val="it-IT"/>
        </w:rPr>
      </w:pPr>
      <w:r w:rsidRPr="00D15875">
        <w:rPr>
          <w:rFonts w:ascii="Times New Roman" w:hAnsi="Times New Roman"/>
          <w:b/>
          <w:bCs/>
          <w:szCs w:val="28"/>
          <w:lang w:val="it-IT"/>
        </w:rPr>
        <w:t>I. Nội dung Âm nhạc</w:t>
      </w:r>
    </w:p>
    <w:p w14:paraId="3096328F" w14:textId="34B3F572" w:rsidR="00BE2424" w:rsidRPr="00D15875" w:rsidRDefault="00BE2424" w:rsidP="001E6BA3">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b/>
          <w:bCs/>
          <w:szCs w:val="28"/>
          <w:lang w:val="it-IT"/>
        </w:rPr>
      </w:pPr>
      <w:r w:rsidRPr="00D15875">
        <w:rPr>
          <w:rFonts w:ascii="Times New Roman" w:hAnsi="Times New Roman"/>
          <w:b/>
          <w:bCs/>
          <w:szCs w:val="28"/>
          <w:lang w:val="it-IT"/>
        </w:rPr>
        <w:t>1. Thực hiện qui chế chuyên môn</w:t>
      </w:r>
    </w:p>
    <w:p w14:paraId="78D85F96" w14:textId="4463FDC8" w:rsidR="00D15875" w:rsidRPr="00332AFB" w:rsidRDefault="00D15875" w:rsidP="00D15875">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pPr>
      <w:r w:rsidRPr="00332AFB">
        <w:t>- Thực hiện Công văn số 3935/BGDĐT-GDTrH ngày 30/7/2024 của Bộ GDĐT về hướng dẫn nhiệm vụ giáo dục trung học năm học 2024 - 2025</w:t>
      </w:r>
      <w:r w:rsidRPr="00332AFB">
        <w:rPr>
          <w:rFonts w:ascii="Times New Roman" w:hAnsi="Times New Roman"/>
          <w:szCs w:val="28"/>
        </w:rPr>
        <w:t>; Hướng dẫn số 3037</w:t>
      </w:r>
      <w:r w:rsidRPr="00332AFB">
        <w:t xml:space="preserve">/SGDĐT-GDTrH ngày 04/9/2024 của </w:t>
      </w:r>
      <w:r w:rsidR="00FC4151">
        <w:t>Sở</w:t>
      </w:r>
      <w:r w:rsidR="00FC4151">
        <w:rPr>
          <w:rFonts w:asciiTheme="minorHAnsi" w:hAnsiTheme="minorHAnsi"/>
          <w:lang w:val="vi-VN"/>
        </w:rPr>
        <w:t xml:space="preserve"> </w:t>
      </w:r>
      <w:r w:rsidRPr="00332AFB">
        <w:t>GDĐT về việc hướng dẫn thực hiện nhiệm vụ năm học 2024 - 2025 cấp THCS.</w:t>
      </w:r>
    </w:p>
    <w:p w14:paraId="3AEA75E5" w14:textId="460B5A68" w:rsidR="00D15875" w:rsidRPr="00332AFB" w:rsidRDefault="00D15875" w:rsidP="00FC4151">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32AFB">
        <w:rPr>
          <w:rFonts w:ascii="Times New Roman" w:hAnsi="Times New Roman"/>
          <w:spacing w:val="4"/>
          <w:szCs w:val="28"/>
          <w:lang w:val="af-ZA"/>
        </w:rPr>
        <w:t xml:space="preserve">- Thực hiện chủ đề của </w:t>
      </w:r>
      <w:r w:rsidRPr="00332AFB">
        <w:rPr>
          <w:rFonts w:ascii="Times New Roman" w:hAnsi="Times New Roman"/>
          <w:spacing w:val="4"/>
          <w:szCs w:val="28"/>
          <w:shd w:val="clear" w:color="auto" w:fill="FFFFFF"/>
        </w:rPr>
        <w:t>năm học 2024-2025</w:t>
      </w:r>
      <w:r w:rsidRPr="00332AFB">
        <w:rPr>
          <w:rFonts w:ascii="Times New Roman" w:hAnsi="Times New Roman"/>
          <w:spacing w:val="4"/>
          <w:szCs w:val="28"/>
          <w:shd w:val="clear" w:color="auto" w:fill="FFFFFF"/>
          <w:lang w:val="vi-VN"/>
        </w:rPr>
        <w:t xml:space="preserve">: </w:t>
      </w:r>
      <w:r w:rsidRPr="00332AFB">
        <w:rPr>
          <w:rFonts w:ascii="Times New Roman" w:hAnsi="Times New Roman"/>
          <w:spacing w:val="4"/>
          <w:szCs w:val="28"/>
          <w:shd w:val="clear" w:color="auto" w:fill="FFFFFF"/>
        </w:rPr>
        <w:t>"</w:t>
      </w:r>
      <w:r w:rsidR="00FC4151">
        <w:rPr>
          <w:rFonts w:ascii="Times New Roman" w:hAnsi="Times New Roman"/>
          <w:spacing w:val="4"/>
          <w:szCs w:val="28"/>
          <w:shd w:val="clear" w:color="auto" w:fill="FFFFFF"/>
        </w:rPr>
        <w:t>Đổi</w:t>
      </w:r>
      <w:r w:rsidR="00FC4151">
        <w:rPr>
          <w:rFonts w:ascii="Times New Roman" w:hAnsi="Times New Roman"/>
          <w:spacing w:val="4"/>
          <w:szCs w:val="28"/>
          <w:shd w:val="clear" w:color="auto" w:fill="FFFFFF"/>
          <w:lang w:val="vi-VN"/>
        </w:rPr>
        <w:t xml:space="preserve"> mới sáng tạo, nâng cao </w:t>
      </w:r>
      <w:r w:rsidR="00FC4151">
        <w:rPr>
          <w:rFonts w:ascii="Times New Roman" w:hAnsi="Times New Roman"/>
          <w:spacing w:val="4"/>
          <w:szCs w:val="28"/>
          <w:shd w:val="clear" w:color="auto" w:fill="FFFFFF"/>
          <w:lang w:val="vi-VN"/>
        </w:rPr>
        <w:lastRenderedPageBreak/>
        <w:t>chất lượng, đ</w:t>
      </w:r>
      <w:r w:rsidR="00FC4151">
        <w:rPr>
          <w:rFonts w:ascii="Times New Roman" w:hAnsi="Times New Roman"/>
          <w:spacing w:val="4"/>
          <w:szCs w:val="28"/>
          <w:shd w:val="clear" w:color="auto" w:fill="FFFFFF"/>
        </w:rPr>
        <w:t>oàn kết kỷ cương"</w:t>
      </w:r>
      <w:r w:rsidR="00FC4151">
        <w:rPr>
          <w:rFonts w:ascii="Times New Roman" w:hAnsi="Times New Roman"/>
          <w:spacing w:val="4"/>
          <w:szCs w:val="28"/>
          <w:shd w:val="clear" w:color="auto" w:fill="FFFFFF"/>
          <w:lang w:val="vi-VN"/>
        </w:rPr>
        <w:t xml:space="preserve">, </w:t>
      </w:r>
      <w:r w:rsidR="00FC4151">
        <w:rPr>
          <w:rFonts w:ascii="Times New Roman" w:hAnsi="Times New Roman"/>
          <w:szCs w:val="28"/>
          <w:lang w:val="it-IT"/>
        </w:rPr>
        <w:t>t</w:t>
      </w:r>
      <w:r w:rsidRPr="00332AFB">
        <w:rPr>
          <w:rFonts w:ascii="Times New Roman" w:hAnsi="Times New Roman"/>
          <w:szCs w:val="28"/>
          <w:lang w:val="it-IT"/>
        </w:rPr>
        <w:t>iếp tục thực hiện Chương trình GDPT nội dung Âm nhạc ban hành kèm theo Thông tư số 32/2018/TT-BG</w:t>
      </w:r>
      <w:r w:rsidR="00FC4151">
        <w:rPr>
          <w:rFonts w:ascii="Times New Roman" w:hAnsi="Times New Roman"/>
          <w:szCs w:val="28"/>
          <w:lang w:val="it-IT"/>
        </w:rPr>
        <w:t>DĐT ngày 26/12/2018 của Bộ GDĐT</w:t>
      </w:r>
      <w:r w:rsidR="00FC4151">
        <w:rPr>
          <w:rFonts w:ascii="Times New Roman" w:hAnsi="Times New Roman"/>
          <w:szCs w:val="28"/>
          <w:lang w:val="vi-VN"/>
        </w:rPr>
        <w:t xml:space="preserve">, </w:t>
      </w:r>
      <w:r w:rsidRPr="00332AFB">
        <w:rPr>
          <w:rFonts w:ascii="Times New Roman" w:hAnsi="Times New Roman"/>
          <w:szCs w:val="28"/>
        </w:rPr>
        <w:t xml:space="preserve">đảm bảo hoàn thành chương trình năm học đáp ứng yêu cầu về chất lượng giáo dục. </w:t>
      </w:r>
    </w:p>
    <w:p w14:paraId="22319342" w14:textId="359B88E9" w:rsidR="00D15875" w:rsidRPr="00FC4151" w:rsidRDefault="00D15875" w:rsidP="00FC4151">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pacing w:val="-4"/>
          <w:szCs w:val="28"/>
        </w:rPr>
      </w:pPr>
      <w:r w:rsidRPr="00332AFB">
        <w:rPr>
          <w:rFonts w:ascii="Times New Roman" w:hAnsi="Times New Roman"/>
          <w:spacing w:val="-4"/>
          <w:szCs w:val="28"/>
        </w:rPr>
        <w:t>- Chuẩn bị</w:t>
      </w:r>
      <w:r w:rsidRPr="00332AFB">
        <w:rPr>
          <w:rFonts w:ascii="Times New Roman" w:hAnsi="Times New Roman"/>
          <w:spacing w:val="-4"/>
          <w:szCs w:val="28"/>
          <w:lang w:val="vi-VN"/>
        </w:rPr>
        <w:t xml:space="preserve"> tổ chức</w:t>
      </w:r>
      <w:r w:rsidRPr="00332AFB">
        <w:rPr>
          <w:rFonts w:ascii="Times New Roman" w:hAnsi="Times New Roman"/>
          <w:spacing w:val="-4"/>
          <w:szCs w:val="28"/>
        </w:rPr>
        <w:t xml:space="preserve"> đánh giá tổng kết</w:t>
      </w:r>
      <w:r w:rsidRPr="00332AFB">
        <w:rPr>
          <w:rFonts w:ascii="Times New Roman" w:hAnsi="Times New Roman"/>
          <w:spacing w:val="-4"/>
          <w:szCs w:val="28"/>
          <w:lang w:val="vi-VN"/>
        </w:rPr>
        <w:t xml:space="preserve"> việc</w:t>
      </w:r>
      <w:r w:rsidRPr="00332AFB">
        <w:rPr>
          <w:rFonts w:ascii="Times New Roman" w:hAnsi="Times New Roman"/>
          <w:spacing w:val="-4"/>
          <w:szCs w:val="28"/>
        </w:rPr>
        <w:t xml:space="preserve"> triển khai </w:t>
      </w:r>
      <w:r w:rsidRPr="00332AFB">
        <w:rPr>
          <w:rFonts w:ascii="Times New Roman" w:hAnsi="Times New Roman"/>
          <w:spacing w:val="-4"/>
          <w:szCs w:val="28"/>
          <w:lang w:val="vi-VN"/>
        </w:rPr>
        <w:t>thực hiện</w:t>
      </w:r>
      <w:r w:rsidRPr="00332AFB">
        <w:rPr>
          <w:rFonts w:ascii="Times New Roman" w:hAnsi="Times New Roman"/>
          <w:spacing w:val="-4"/>
          <w:szCs w:val="28"/>
        </w:rPr>
        <w:t xml:space="preserve"> </w:t>
      </w:r>
      <w:r w:rsidRPr="00332AFB">
        <w:rPr>
          <w:rFonts w:ascii="Times New Roman" w:hAnsi="Times New Roman"/>
          <w:spacing w:val="-4"/>
          <w:szCs w:val="28"/>
          <w:lang w:val="vi-VN"/>
        </w:rPr>
        <w:t>CT GDPT</w:t>
      </w:r>
      <w:r w:rsidRPr="00332AFB">
        <w:rPr>
          <w:rFonts w:ascii="Times New Roman" w:hAnsi="Times New Roman"/>
          <w:spacing w:val="-4"/>
          <w:szCs w:val="28"/>
        </w:rPr>
        <w:t xml:space="preserve"> </w:t>
      </w:r>
      <w:r w:rsidRPr="00332AFB">
        <w:rPr>
          <w:rFonts w:ascii="Times New Roman" w:hAnsi="Times New Roman"/>
          <w:spacing w:val="-4"/>
          <w:szCs w:val="28"/>
          <w:lang w:val="vi-VN"/>
        </w:rPr>
        <w:t>2018</w:t>
      </w:r>
      <w:r w:rsidRPr="00332AFB">
        <w:rPr>
          <w:rFonts w:ascii="Times New Roman" w:hAnsi="Times New Roman"/>
          <w:spacing w:val="-4"/>
          <w:szCs w:val="28"/>
        </w:rPr>
        <w:t xml:space="preserve"> giai đoạn 2020-2025 đối với nội dung Âm nhạc.</w:t>
      </w:r>
      <w:r w:rsidR="00FC4151">
        <w:rPr>
          <w:rFonts w:ascii="Times New Roman" w:hAnsi="Times New Roman"/>
          <w:spacing w:val="-4"/>
          <w:szCs w:val="28"/>
          <w:lang w:val="vi-VN"/>
        </w:rPr>
        <w:t xml:space="preserve"> </w:t>
      </w:r>
      <w:r w:rsidRPr="00D15875">
        <w:rPr>
          <w:rFonts w:ascii="Times New Roman" w:hAnsi="Times New Roman"/>
          <w:spacing w:val="-6"/>
          <w:szCs w:val="28"/>
        </w:rPr>
        <w:t xml:space="preserve">Triển khai </w:t>
      </w:r>
      <w:r w:rsidRPr="00D15875">
        <w:rPr>
          <w:rFonts w:ascii="Times New Roman" w:hAnsi="Times New Roman"/>
          <w:spacing w:val="-6"/>
          <w:szCs w:val="28"/>
          <w:lang w:val="vi-VN"/>
        </w:rPr>
        <w:t xml:space="preserve">hiệu quả, </w:t>
      </w:r>
      <w:r w:rsidRPr="00D15875">
        <w:rPr>
          <w:rFonts w:ascii="Times New Roman" w:hAnsi="Times New Roman"/>
          <w:spacing w:val="-6"/>
          <w:szCs w:val="28"/>
        </w:rPr>
        <w:t>ứng dụng công tác chuyển đổi số trong dạy học Âm nhạc</w:t>
      </w:r>
      <w:r w:rsidRPr="00D15875">
        <w:rPr>
          <w:rFonts w:ascii="Times New Roman" w:hAnsi="Times New Roman"/>
          <w:spacing w:val="-6"/>
          <w:szCs w:val="28"/>
          <w:lang w:val="vi-VN"/>
        </w:rPr>
        <w:t>;</w:t>
      </w:r>
      <w:r w:rsidRPr="00D15875">
        <w:rPr>
          <w:rFonts w:ascii="Times New Roman" w:hAnsi="Times New Roman"/>
          <w:spacing w:val="-6"/>
          <w:szCs w:val="28"/>
        </w:rPr>
        <w:t xml:space="preserve"> </w:t>
      </w:r>
    </w:p>
    <w:p w14:paraId="71801CA3" w14:textId="2CCB1935" w:rsidR="00D15875" w:rsidRPr="00332AFB" w:rsidRDefault="00D15875" w:rsidP="00D15875">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bCs/>
          <w:iCs/>
          <w:spacing w:val="-4"/>
          <w:szCs w:val="28"/>
          <w:lang w:val="it-IT"/>
        </w:rPr>
      </w:pPr>
      <w:bookmarkStart w:id="0" w:name="_GoBack"/>
      <w:bookmarkEnd w:id="0"/>
      <w:r w:rsidRPr="00332AFB">
        <w:rPr>
          <w:rFonts w:ascii="Times New Roman" w:hAnsi="Times New Roman"/>
          <w:spacing w:val="-4"/>
          <w:szCs w:val="28"/>
          <w:lang w:val="it-IT"/>
        </w:rPr>
        <w:t>- Tiếp tục thực hiện Công văn số 5512/BGDĐT-GDTrH ngày 18/12/2020 của Bộ GDĐT về việc xây dựng và tổ chức thực hiện kế hoạch giáo dục của nhà trường; Công văn 4659/SGDĐT/GDPT ngày 31/12/2020 của Sở GDĐT, K</w:t>
      </w:r>
      <w:r w:rsidRPr="00332AFB">
        <w:rPr>
          <w:rFonts w:ascii="Times New Roman" w:hAnsi="Times New Roman"/>
          <w:spacing w:val="-4"/>
          <w:szCs w:val="28"/>
          <w:lang w:val="vi-VN"/>
        </w:rPr>
        <w:t xml:space="preserve">ế hoạch dạy học </w:t>
      </w:r>
      <w:r w:rsidRPr="00332AFB">
        <w:rPr>
          <w:rFonts w:ascii="Times New Roman" w:hAnsi="Times New Roman"/>
          <w:spacing w:val="-4"/>
          <w:szCs w:val="28"/>
          <w:lang w:val="it-IT"/>
        </w:rPr>
        <w:t xml:space="preserve">được xây dựng </w:t>
      </w:r>
      <w:r w:rsidRPr="00332AFB">
        <w:rPr>
          <w:rFonts w:ascii="Times New Roman" w:hAnsi="Times New Roman"/>
          <w:spacing w:val="-4"/>
          <w:szCs w:val="28"/>
          <w:lang w:val="vi-VN"/>
        </w:rPr>
        <w:t xml:space="preserve">bám sát yêu cầu cần đạt </w:t>
      </w:r>
      <w:r w:rsidRPr="00332AFB">
        <w:rPr>
          <w:rFonts w:ascii="Times New Roman" w:hAnsi="Times New Roman"/>
          <w:spacing w:val="-4"/>
          <w:szCs w:val="28"/>
          <w:lang w:val="it-IT"/>
        </w:rPr>
        <w:t>của</w:t>
      </w:r>
      <w:r w:rsidRPr="00332AFB">
        <w:rPr>
          <w:rFonts w:ascii="Times New Roman" w:hAnsi="Times New Roman"/>
          <w:spacing w:val="-4"/>
          <w:szCs w:val="28"/>
          <w:lang w:val="vi-VN"/>
        </w:rPr>
        <w:t xml:space="preserve"> Chương trình GDPT 2018</w:t>
      </w:r>
      <w:r w:rsidRPr="00332AFB">
        <w:rPr>
          <w:rFonts w:ascii="Times New Roman" w:hAnsi="Times New Roman"/>
          <w:spacing w:val="-4"/>
          <w:szCs w:val="28"/>
          <w:lang w:val="it-IT"/>
        </w:rPr>
        <w:t xml:space="preserve">, được linh hoạt điều chỉnh sao cho phù hợp với đặc thù dạy và học Nội dung Âm nhạc </w:t>
      </w:r>
      <w:r w:rsidRPr="00332AFB">
        <w:rPr>
          <w:rFonts w:ascii="Times New Roman" w:hAnsi="Times New Roman"/>
          <w:i/>
          <w:spacing w:val="-4"/>
          <w:szCs w:val="28"/>
          <w:lang w:val="it-IT"/>
        </w:rPr>
        <w:t>(tránh áp dụng gượng ép cùng với môn học khác)</w:t>
      </w:r>
      <w:r w:rsidRPr="00332AFB">
        <w:rPr>
          <w:rFonts w:ascii="Times New Roman" w:hAnsi="Times New Roman"/>
          <w:spacing w:val="-4"/>
          <w:szCs w:val="28"/>
          <w:lang w:val="it-IT"/>
        </w:rPr>
        <w:t xml:space="preserve">. Các phụ lục kèm theo Công văn này được sử dụng để tham khảo gồm: Xây dựng kế hoạch dạy học môn học (phụ lục I); Kế hoạch tổ chức các hoạt động giáo dục (phụ lục II); Kế hoạch giáo dục của giáo viên (phụ lục III) Kế hoạch bài dạy (phụ lục IV). Đối với Phụ lục II, </w:t>
      </w:r>
      <w:r w:rsidRPr="00332AFB">
        <w:rPr>
          <w:rFonts w:ascii="Times New Roman" w:hAnsi="Times New Roman"/>
          <w:bCs/>
          <w:iCs/>
          <w:spacing w:val="-4"/>
          <w:szCs w:val="28"/>
          <w:lang w:val="it-IT"/>
        </w:rPr>
        <w:t xml:space="preserve">các tổ nhóm chuyên môn/giáo viên chủ động xây dựng, lựa chọn vận dụng các kiến thức trong hoặc ngoài bộ sách giáo khoa nhà trường đang giảng dạy để </w:t>
      </w:r>
      <w:r w:rsidRPr="00332AFB">
        <w:rPr>
          <w:rFonts w:ascii="Times New Roman" w:hAnsi="Times New Roman"/>
          <w:bCs/>
          <w:iCs/>
          <w:spacing w:val="-4"/>
          <w:szCs w:val="28"/>
          <w:lang w:val="vi-VN"/>
        </w:rPr>
        <w:t xml:space="preserve">xây dựng </w:t>
      </w:r>
      <w:r w:rsidRPr="00332AFB">
        <w:rPr>
          <w:rFonts w:ascii="Times New Roman" w:hAnsi="Times New Roman"/>
          <w:bCs/>
          <w:iCs/>
          <w:spacing w:val="-4"/>
          <w:szCs w:val="28"/>
          <w:lang w:val="it-IT"/>
        </w:rPr>
        <w:t xml:space="preserve">các chủ đề, hoạt động, hiệu quả, phong phú, đa dạng phù hợp đặc thù của môn Âm nhạc. </w:t>
      </w:r>
      <w:r w:rsidRPr="00332AFB">
        <w:rPr>
          <w:rFonts w:ascii="Times New Roman" w:hAnsi="Times New Roman"/>
          <w:spacing w:val="-4"/>
          <w:szCs w:val="28"/>
          <w:lang w:val="it-IT"/>
        </w:rPr>
        <w:t>Việc xây dựng Kế hoạch tổ chức hoạt động giáo dục nội dung Âm nhạc phù hợp với điều kiện thực tế của nhà trường và khả năng học tập của học sinh.</w:t>
      </w:r>
    </w:p>
    <w:p w14:paraId="5AD7A03C" w14:textId="0ABA3B6E" w:rsidR="00D15875" w:rsidRPr="00332AFB" w:rsidRDefault="00D15875" w:rsidP="00D15875">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lang w:val="it-IT"/>
        </w:rPr>
      </w:pPr>
      <w:r w:rsidRPr="00332AFB">
        <w:rPr>
          <w:rFonts w:ascii="Times New Roman" w:hAnsi="Times New Roman"/>
          <w:szCs w:val="28"/>
          <w:lang w:val="it-IT"/>
        </w:rPr>
        <w:t xml:space="preserve">- Thực hiện </w:t>
      </w:r>
      <w:r w:rsidRPr="00332AFB">
        <w:rPr>
          <w:rFonts w:ascii="Times New Roman" w:hAnsi="Times New Roman"/>
          <w:spacing w:val="-6"/>
          <w:szCs w:val="28"/>
          <w:lang w:val="vi-VN"/>
        </w:rPr>
        <w:t xml:space="preserve">Thông tư </w:t>
      </w:r>
      <w:r w:rsidR="00C36901">
        <w:rPr>
          <w:rFonts w:ascii="Times New Roman" w:hAnsi="Times New Roman"/>
          <w:spacing w:val="-6"/>
          <w:szCs w:val="28"/>
          <w:lang w:val="vi-VN"/>
        </w:rPr>
        <w:t xml:space="preserve">số </w:t>
      </w:r>
      <w:r w:rsidRPr="00332AFB">
        <w:rPr>
          <w:rFonts w:ascii="Times New Roman" w:hAnsi="Times New Roman"/>
          <w:spacing w:val="-6"/>
          <w:szCs w:val="28"/>
          <w:lang w:val="vi-VN"/>
        </w:rPr>
        <w:t xml:space="preserve">08/2024/TT-BGDĐT ngày 15/5/2024 của Bộ GDĐT, </w:t>
      </w:r>
      <w:r w:rsidRPr="00332AFB">
        <w:rPr>
          <w:rFonts w:ascii="Times New Roman" w:hAnsi="Times New Roman"/>
          <w:szCs w:val="28"/>
          <w:lang w:val="it-IT"/>
        </w:rPr>
        <w:t xml:space="preserve">Công văn </w:t>
      </w:r>
      <w:r w:rsidR="00C36901">
        <w:rPr>
          <w:rFonts w:ascii="Times New Roman" w:hAnsi="Times New Roman"/>
          <w:szCs w:val="28"/>
          <w:lang w:val="it-IT"/>
        </w:rPr>
        <w:t>số</w:t>
      </w:r>
      <w:r w:rsidR="00C36901">
        <w:rPr>
          <w:rFonts w:ascii="Times New Roman" w:hAnsi="Times New Roman"/>
          <w:szCs w:val="28"/>
          <w:lang w:val="vi-VN"/>
        </w:rPr>
        <w:t xml:space="preserve"> </w:t>
      </w:r>
      <w:r w:rsidRPr="00332AFB">
        <w:rPr>
          <w:bCs/>
          <w:szCs w:val="28"/>
        </w:rPr>
        <w:t xml:space="preserve">1261/SGDĐT-GDTrH ngày 28/5/2024 về việc </w:t>
      </w:r>
      <w:r w:rsidR="00C36901">
        <w:rPr>
          <w:rFonts w:ascii="Times New Roman" w:hAnsi="Times New Roman"/>
          <w:iCs/>
          <w:szCs w:val="28"/>
        </w:rPr>
        <w:t>lồng ghép nội dung giáo</w:t>
      </w:r>
      <w:r w:rsidR="00C36901">
        <w:rPr>
          <w:rFonts w:ascii="Times New Roman" w:hAnsi="Times New Roman"/>
          <w:iCs/>
          <w:szCs w:val="28"/>
          <w:lang w:val="vi-VN"/>
        </w:rPr>
        <w:t xml:space="preserve"> dục</w:t>
      </w:r>
      <w:r w:rsidRPr="00332AFB">
        <w:rPr>
          <w:rFonts w:ascii="Times New Roman" w:hAnsi="Times New Roman"/>
          <w:iCs/>
          <w:szCs w:val="28"/>
        </w:rPr>
        <w:t xml:space="preserve"> quốc phòng và an ninh trong các tr</w:t>
      </w:r>
      <w:r w:rsidRPr="00332AFB">
        <w:rPr>
          <w:rFonts w:ascii="Times New Roman" w:hAnsi="Times New Roman"/>
          <w:iCs/>
          <w:szCs w:val="28"/>
          <w:lang w:val="vi-VN"/>
        </w:rPr>
        <w:t>ư</w:t>
      </w:r>
      <w:r w:rsidRPr="00332AFB">
        <w:rPr>
          <w:rFonts w:ascii="Times New Roman" w:hAnsi="Times New Roman"/>
          <w:iCs/>
          <w:szCs w:val="28"/>
        </w:rPr>
        <w:t>ờng tiểu học, trung học c</w:t>
      </w:r>
      <w:r w:rsidRPr="00332AFB">
        <w:rPr>
          <w:rFonts w:ascii="Times New Roman" w:hAnsi="Times New Roman"/>
          <w:iCs/>
          <w:szCs w:val="28"/>
          <w:lang w:val="vi-VN"/>
        </w:rPr>
        <w:t>ơ</w:t>
      </w:r>
      <w:r w:rsidRPr="00332AFB">
        <w:rPr>
          <w:rFonts w:ascii="Times New Roman" w:hAnsi="Times New Roman"/>
          <w:iCs/>
          <w:szCs w:val="28"/>
        </w:rPr>
        <w:t xml:space="preserve"> sở và tr</w:t>
      </w:r>
      <w:r w:rsidRPr="00332AFB">
        <w:rPr>
          <w:rFonts w:ascii="Times New Roman" w:hAnsi="Times New Roman"/>
          <w:iCs/>
          <w:szCs w:val="28"/>
          <w:lang w:val="vi-VN"/>
        </w:rPr>
        <w:t>ư</w:t>
      </w:r>
      <w:r w:rsidRPr="00332AFB">
        <w:rPr>
          <w:rFonts w:ascii="Times New Roman" w:hAnsi="Times New Roman"/>
          <w:iCs/>
          <w:szCs w:val="28"/>
        </w:rPr>
        <w:t>ờng phổ thông có nhiều cấp học (</w:t>
      </w:r>
      <w:r w:rsidRPr="00332AFB">
        <w:rPr>
          <w:rFonts w:ascii="Times New Roman" w:hAnsi="Times New Roman"/>
          <w:szCs w:val="28"/>
          <w:lang w:val="it-IT"/>
        </w:rPr>
        <w:t>tối thiểu mỗi khối lớp thực hiện lồng ghép ở 01 chủ đề trong chương trình sách giáo khoa đơn vị chọn lựa dạy và học)</w:t>
      </w:r>
    </w:p>
    <w:p w14:paraId="1D2B03ED" w14:textId="77777777" w:rsidR="00D15875" w:rsidRPr="00332AFB" w:rsidRDefault="00D15875" w:rsidP="00D15875">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32AFB">
        <w:rPr>
          <w:rFonts w:ascii="Times New Roman" w:hAnsi="Times New Roman"/>
          <w:szCs w:val="28"/>
        </w:rPr>
        <w:t>- Tiếp tục thực hiện tốt việc sử dụng di sản, trong dạy học Âm nhạc.</w:t>
      </w:r>
      <w:r w:rsidRPr="00332AFB">
        <w:rPr>
          <w:rFonts w:ascii="Times New Roman" w:hAnsi="Times New Roman"/>
          <w:szCs w:val="28"/>
          <w:lang w:val="vi-VN"/>
        </w:rPr>
        <w:t xml:space="preserve"> </w:t>
      </w:r>
      <w:r w:rsidRPr="00332AFB">
        <w:rPr>
          <w:rFonts w:ascii="Times New Roman" w:hAnsi="Times New Roman"/>
          <w:bCs/>
          <w:iCs/>
          <w:szCs w:val="28"/>
          <w:lang w:val="it-IT"/>
        </w:rPr>
        <w:t xml:space="preserve">Tích hợp </w:t>
      </w:r>
      <w:r w:rsidRPr="00332AFB">
        <w:rPr>
          <w:rFonts w:ascii="Times New Roman" w:hAnsi="Times New Roman"/>
          <w:bCs/>
          <w:iCs/>
          <w:szCs w:val="28"/>
          <w:lang w:val="vi-VN"/>
        </w:rPr>
        <w:t xml:space="preserve">vận dụng </w:t>
      </w:r>
      <w:r w:rsidRPr="00332AFB">
        <w:rPr>
          <w:rFonts w:ascii="Times New Roman" w:hAnsi="Times New Roman"/>
          <w:bCs/>
          <w:iCs/>
          <w:szCs w:val="28"/>
          <w:lang w:val="it-IT"/>
        </w:rPr>
        <w:t>kiến thức liên môn</w:t>
      </w:r>
      <w:r w:rsidRPr="00332AFB">
        <w:rPr>
          <w:rFonts w:ascii="Times New Roman" w:hAnsi="Times New Roman"/>
          <w:b/>
          <w:i/>
          <w:szCs w:val="28"/>
          <w:lang w:val="it-IT"/>
        </w:rPr>
        <w:t xml:space="preserve"> </w:t>
      </w:r>
      <w:r w:rsidRPr="00332AFB">
        <w:rPr>
          <w:rFonts w:ascii="Times New Roman" w:hAnsi="Times New Roman"/>
          <w:bCs/>
          <w:iCs/>
          <w:szCs w:val="28"/>
          <w:lang w:val="it-IT"/>
        </w:rPr>
        <w:t>đối với những kiến thức giao thoa giữa các môn học, tạo thuận lợi cho việc thiết kế tiến trình dạy học thành các nhiệm vụ học tập của học sinh</w:t>
      </w:r>
      <w:r w:rsidRPr="00332AFB">
        <w:rPr>
          <w:rFonts w:ascii="Times New Roman" w:hAnsi="Times New Roman"/>
          <w:b/>
          <w:i/>
          <w:szCs w:val="28"/>
          <w:lang w:val="it-IT"/>
        </w:rPr>
        <w:t xml:space="preserve"> </w:t>
      </w:r>
      <w:r w:rsidRPr="00332AFB">
        <w:rPr>
          <w:rFonts w:ascii="Times New Roman" w:hAnsi="Times New Roman"/>
          <w:bCs/>
          <w:iCs/>
          <w:szCs w:val="28"/>
          <w:lang w:val="it-IT"/>
        </w:rPr>
        <w:t xml:space="preserve">theo </w:t>
      </w:r>
      <w:r w:rsidRPr="00332AFB">
        <w:rPr>
          <w:rFonts w:ascii="Times New Roman" w:hAnsi="Times New Roman"/>
          <w:szCs w:val="28"/>
          <w:lang w:val="it-IT"/>
        </w:rPr>
        <w:t>phương pháp kĩ thuật và dạy học tích cực, trong đó các nhiệm vụ học tập có thể giao học sinh thực hiện</w:t>
      </w:r>
      <w:r w:rsidRPr="00332AFB">
        <w:rPr>
          <w:rFonts w:ascii="Times New Roman" w:hAnsi="Times New Roman"/>
          <w:spacing w:val="-2"/>
          <w:szCs w:val="28"/>
          <w:lang w:val="it-IT"/>
        </w:rPr>
        <w:t xml:space="preserve">. </w:t>
      </w:r>
      <w:r w:rsidRPr="00332AFB">
        <w:rPr>
          <w:rFonts w:ascii="Times New Roman" w:hAnsi="Times New Roman"/>
          <w:szCs w:val="28"/>
        </w:rPr>
        <w:t>Rút kinh nghiệm trong quá trình dạy học và điều chỉnh kịp kế hoạch dạy học phù hợp với thực tế tại địa phương, cơ sở giáo dục.</w:t>
      </w:r>
    </w:p>
    <w:p w14:paraId="164264AE" w14:textId="77777777" w:rsidR="00D15875" w:rsidRPr="00332AFB" w:rsidRDefault="00D15875" w:rsidP="00D15875">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32AFB">
        <w:rPr>
          <w:rFonts w:ascii="Times New Roman" w:hAnsi="Times New Roman"/>
          <w:szCs w:val="28"/>
        </w:rPr>
        <w:t xml:space="preserve">- </w:t>
      </w:r>
      <w:r w:rsidRPr="00332AFB">
        <w:rPr>
          <w:rFonts w:ascii="Times New Roman" w:hAnsi="Times New Roman"/>
          <w:szCs w:val="28"/>
          <w:lang w:val="vi-VN"/>
        </w:rPr>
        <w:t xml:space="preserve">Xây dựng kế hoạch cụ thể và </w:t>
      </w:r>
      <w:r w:rsidRPr="00332AFB">
        <w:rPr>
          <w:rFonts w:ascii="Times New Roman" w:hAnsi="Times New Roman"/>
          <w:szCs w:val="28"/>
          <w:shd w:val="clear" w:color="auto" w:fill="FFFFFF"/>
          <w:lang w:val="vi-VN"/>
        </w:rPr>
        <w:t>thực hiện các chuỗi</w:t>
      </w:r>
      <w:r w:rsidRPr="00332AFB">
        <w:rPr>
          <w:rFonts w:ascii="Times New Roman" w:hAnsi="Times New Roman"/>
          <w:szCs w:val="28"/>
          <w:shd w:val="clear" w:color="auto" w:fill="FFFFFF"/>
          <w:lang w:val="pt-BR"/>
        </w:rPr>
        <w:t xml:space="preserve"> hoạt động chào mừng 70 năm ngày Giải phóng Thủ đô</w:t>
      </w:r>
      <w:r w:rsidRPr="00332AFB">
        <w:rPr>
          <w:rFonts w:ascii="Times New Roman" w:hAnsi="Times New Roman"/>
          <w:szCs w:val="28"/>
          <w:shd w:val="clear" w:color="auto" w:fill="FFFFFF"/>
          <w:lang w:val="vi-VN"/>
        </w:rPr>
        <w:t xml:space="preserve"> (10/10/1954-10/10/2024)</w:t>
      </w:r>
      <w:r w:rsidRPr="00332AFB">
        <w:rPr>
          <w:rFonts w:ascii="Times New Roman" w:hAnsi="Times New Roman"/>
          <w:szCs w:val="28"/>
          <w:shd w:val="clear" w:color="auto" w:fill="FFFFFF"/>
          <w:lang w:val="pt-BR"/>
        </w:rPr>
        <w:t>, 70 năm thành lập Ngành</w:t>
      </w:r>
      <w:r w:rsidRPr="00332AFB">
        <w:rPr>
          <w:rFonts w:ascii="Times New Roman" w:hAnsi="Times New Roman"/>
          <w:szCs w:val="28"/>
          <w:shd w:val="clear" w:color="auto" w:fill="FFFFFF"/>
          <w:lang w:val="vi-VN"/>
        </w:rPr>
        <w:t xml:space="preserve"> GDĐT Thủ đô (1954-2024)</w:t>
      </w:r>
      <w:r w:rsidRPr="00332AFB">
        <w:rPr>
          <w:rFonts w:ascii="Times New Roman" w:hAnsi="Times New Roman"/>
          <w:szCs w:val="28"/>
          <w:shd w:val="clear" w:color="auto" w:fill="FFFFFF"/>
        </w:rPr>
        <w:t xml:space="preserve">. Nghiêm túc thực hiện triển khai Kế hoạch </w:t>
      </w:r>
      <w:r w:rsidRPr="00332AFB">
        <w:rPr>
          <w:rStyle w:val="fontstyle01"/>
          <w:rFonts w:ascii="Times New Roman" w:eastAsia="Calibri" w:hAnsi="Times New Roman"/>
          <w:color w:val="auto"/>
          <w:spacing w:val="-6"/>
          <w:sz w:val="28"/>
          <w:szCs w:val="28"/>
        </w:rPr>
        <w:t>số 2638/KH-SGDĐT ngày 29/7/2024 về việc</w:t>
      </w:r>
      <w:r w:rsidRPr="00332AFB">
        <w:rPr>
          <w:rStyle w:val="fontstyle01"/>
          <w:rFonts w:ascii="Times New Roman" w:eastAsia="Calibri" w:hAnsi="Times New Roman"/>
          <w:i/>
          <w:iCs/>
          <w:color w:val="auto"/>
          <w:spacing w:val="-6"/>
          <w:sz w:val="28"/>
          <w:szCs w:val="28"/>
        </w:rPr>
        <w:t xml:space="preserve"> </w:t>
      </w:r>
      <w:r w:rsidRPr="00332AFB">
        <w:rPr>
          <w:rFonts w:ascii="Times New Roman" w:hAnsi="Times New Roman"/>
          <w:szCs w:val="28"/>
        </w:rPr>
        <w:t>Tổ chức chương trình “Hành</w:t>
      </w:r>
      <w:r w:rsidRPr="00332AFB">
        <w:rPr>
          <w:rFonts w:ascii="Times New Roman" w:hAnsi="Times New Roman"/>
          <w:szCs w:val="28"/>
          <w:lang w:val="vi-VN"/>
        </w:rPr>
        <w:t xml:space="preserve"> khúc học sinh Thủ đô</w:t>
      </w:r>
      <w:r w:rsidRPr="00332AFB">
        <w:rPr>
          <w:rFonts w:ascii="Times New Roman" w:hAnsi="Times New Roman"/>
          <w:szCs w:val="28"/>
        </w:rPr>
        <w:t>”.</w:t>
      </w:r>
    </w:p>
    <w:p w14:paraId="0C1D28ED" w14:textId="77777777" w:rsidR="00D15875" w:rsidRPr="00332AFB" w:rsidRDefault="00D15875" w:rsidP="00D15875">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32AFB">
        <w:rPr>
          <w:rFonts w:ascii="Times New Roman" w:hAnsi="Times New Roman"/>
          <w:b/>
          <w:bCs/>
          <w:szCs w:val="28"/>
          <w:lang w:val="it-IT"/>
        </w:rPr>
        <w:t xml:space="preserve">2. </w:t>
      </w:r>
      <w:r w:rsidRPr="00332AFB">
        <w:rPr>
          <w:rFonts w:ascii="Times New Roman" w:hAnsi="Times New Roman"/>
          <w:b/>
          <w:bCs/>
          <w:szCs w:val="28"/>
          <w:lang w:val="vi-VN"/>
        </w:rPr>
        <w:t>Thực hiện c</w:t>
      </w:r>
      <w:r w:rsidRPr="00332AFB">
        <w:rPr>
          <w:rFonts w:ascii="Times New Roman" w:hAnsi="Times New Roman"/>
          <w:b/>
          <w:bCs/>
          <w:szCs w:val="28"/>
          <w:lang w:val="da-DK"/>
        </w:rPr>
        <w:t>ông tác dạy học</w:t>
      </w:r>
    </w:p>
    <w:p w14:paraId="55B7CB09" w14:textId="77777777" w:rsidR="00D15875" w:rsidRPr="00332AFB" w:rsidRDefault="00D15875" w:rsidP="00D15875">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pacing w:val="-2"/>
          <w:szCs w:val="28"/>
          <w:lang w:val="da-DK"/>
        </w:rPr>
      </w:pPr>
      <w:r w:rsidRPr="00332AFB">
        <w:rPr>
          <w:rFonts w:ascii="Times New Roman" w:hAnsi="Times New Roman"/>
          <w:spacing w:val="-2"/>
          <w:szCs w:val="28"/>
          <w:lang w:val="da-DK"/>
        </w:rPr>
        <w:t>- Xây dựng Kế hoạch dạy học theo khung thời gian năm học học, đảm bảo thời gian kết thúc học kỳ I, năm học thống nhất toàn thành phố theo Quyết định của UBND Thành phố về khung kế hoạch thời gian áp dụng năm học 2024-2025.</w:t>
      </w:r>
    </w:p>
    <w:p w14:paraId="06F5084B" w14:textId="77777777" w:rsidR="00D15875" w:rsidRPr="00332AFB" w:rsidRDefault="00D15875" w:rsidP="00D15875">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lang w:val="da-DK"/>
        </w:rPr>
      </w:pPr>
      <w:r w:rsidRPr="00332AFB">
        <w:rPr>
          <w:rFonts w:ascii="Times New Roman" w:hAnsi="Times New Roman"/>
          <w:szCs w:val="28"/>
          <w:lang w:val="da-DK"/>
        </w:rPr>
        <w:lastRenderedPageBreak/>
        <w:t>- Xây dựng bài dạy chú trọng tổ chức các hoạt động âm nhạc cơ bản: (1) Mở đầu - (2) Hình thành kiến thức mới - (3) Luyện tập - (4) Vận dụng</w:t>
      </w:r>
    </w:p>
    <w:p w14:paraId="014BC791" w14:textId="77777777" w:rsidR="00D15875" w:rsidRPr="00D15875" w:rsidRDefault="00D15875" w:rsidP="00D15875">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pacing w:val="-8"/>
          <w:szCs w:val="28"/>
          <w:lang w:val="it-IT"/>
        </w:rPr>
      </w:pPr>
      <w:r w:rsidRPr="00D15875">
        <w:rPr>
          <w:rFonts w:ascii="Times New Roman" w:hAnsi="Times New Roman"/>
          <w:spacing w:val="-8"/>
          <w:szCs w:val="28"/>
          <w:lang w:val="it-IT"/>
        </w:rPr>
        <w:t xml:space="preserve">- Giáo viên tiếp tục chủ động đề xuất với các cấp lãnh đạo lựa chọn nhạc cụ giai điệu phục vụ nội dung dạy học </w:t>
      </w:r>
      <w:r w:rsidRPr="00D15875">
        <w:rPr>
          <w:rFonts w:ascii="Times New Roman" w:hAnsi="Times New Roman"/>
          <w:i/>
          <w:spacing w:val="-8"/>
          <w:szCs w:val="28"/>
          <w:lang w:val="it-IT"/>
        </w:rPr>
        <w:t>(nếu đủ điều kiện dạy và học)</w:t>
      </w:r>
      <w:r w:rsidRPr="00D15875">
        <w:rPr>
          <w:rFonts w:ascii="Times New Roman" w:hAnsi="Times New Roman"/>
          <w:spacing w:val="-8"/>
          <w:szCs w:val="28"/>
          <w:lang w:val="it-IT"/>
        </w:rPr>
        <w:t xml:space="preserve">, nhạc cụ giai điệu lựa chọn phải phù hợp với tình hình thực tế địa phương cũng như trình độ của giáo viên trong việc triển khai mạch nội dung Nhạc cụ giai điệu trong Chương trình GDPT 2018. </w:t>
      </w:r>
    </w:p>
    <w:p w14:paraId="3B89F47B" w14:textId="25869B97" w:rsidR="0047261B" w:rsidRPr="00C36901" w:rsidRDefault="00D15875" w:rsidP="00C36901">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lang w:val="vi-VN"/>
        </w:rPr>
      </w:pPr>
      <w:r w:rsidRPr="00332AFB">
        <w:rPr>
          <w:rFonts w:ascii="Times New Roman" w:hAnsi="Times New Roman"/>
          <w:szCs w:val="28"/>
          <w:lang w:val="da-DK"/>
        </w:rPr>
        <w:t>- Tiếp tục giáo dục, tuyên truyền về mục đích, ý nghĩa của Lễ chào cờ Tổ quốc; hướng dẫn học sinh hát Quốc ca đúng nhạc, đúng lời hát tại các buổi Lễ chào cờ đầu tuần theo nghi thức, thể hiện nhiệt huyết, lòng tự hào dân tộc của tuổi trẻ Việt Nam.</w:t>
      </w:r>
    </w:p>
    <w:p w14:paraId="036C922C" w14:textId="77777777" w:rsidR="00D15875" w:rsidRPr="00332AFB" w:rsidRDefault="00D15875" w:rsidP="00D15875">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b/>
          <w:bCs/>
          <w:szCs w:val="28"/>
          <w:lang w:val="da-DK"/>
        </w:rPr>
      </w:pPr>
      <w:r w:rsidRPr="00332AFB">
        <w:rPr>
          <w:rFonts w:ascii="Times New Roman" w:hAnsi="Times New Roman"/>
          <w:b/>
          <w:bCs/>
          <w:szCs w:val="28"/>
          <w:lang w:val="da-DK"/>
        </w:rPr>
        <w:t xml:space="preserve">3. Kiểm tra, đánh giá </w:t>
      </w:r>
    </w:p>
    <w:p w14:paraId="77304C3E" w14:textId="77777777" w:rsidR="00D15875" w:rsidRPr="00332AFB" w:rsidRDefault="00D15875" w:rsidP="00D15875">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lang w:val="da-DK"/>
        </w:rPr>
      </w:pPr>
      <w:r w:rsidRPr="00332AFB">
        <w:rPr>
          <w:rFonts w:ascii="Times New Roman" w:hAnsi="Times New Roman"/>
          <w:szCs w:val="28"/>
          <w:lang w:val="da-DK"/>
        </w:rPr>
        <w:t>Tiếp tục thực hiện đánh giá theo Thông tư 22/2021/TT-BGDĐT ngày 20/7/2021 của Bộ GDĐT về quy định đánh giá học sinh THCS, Giám hiệu nhà trường chỉ đạo giáo viên giảng dạy môn Nghệ thuật (nội dung Âm nhạc, nội dung Mĩ thuật) sinh hoạt chuyên môn, phối hợp chặt chẽ để xây dựng kế hoạch, nhập kết quả học tập trên hệ thống, sổ sách. Kết quả học tập của học sinh được xây dựng riêng biệt dựa trên tiêu chí kiểm tra đánh giá, yêu cầu cần đạt của Chương trình Âm nhạc, chương trình Mĩ thuật ban hành kèm theo Thông tư số 32/2018/TT-BGDĐT ngày 26/12/2018 của Bộ GDĐT.</w:t>
      </w:r>
    </w:p>
    <w:p w14:paraId="12E9D173" w14:textId="77777777" w:rsidR="00D15875" w:rsidRPr="00332AFB" w:rsidRDefault="00D15875" w:rsidP="00D15875">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32AFB">
        <w:rPr>
          <w:rFonts w:ascii="Times New Roman" w:hAnsi="Times New Roman"/>
          <w:szCs w:val="28"/>
          <w:lang w:val="da-DK"/>
        </w:rPr>
        <w:t>Giáo viên dạy Nội dung Âm nhạc và Nội dung Mĩ thuật căn cứ trên kết quả đánh giá độc lập để đối chiếu, thống nhất kết đánh giá giữa kì và đánh giá cuối kì theo Thông tư 22 đối với lớp 6, 7, 8 , 9 cụ thể:</w:t>
      </w:r>
      <w:r w:rsidRPr="00332AFB">
        <w:rPr>
          <w:rFonts w:ascii="Times New Roman" w:hAnsi="Times New Roman"/>
          <w:spacing w:val="-8"/>
          <w:szCs w:val="28"/>
          <w:lang w:val="da-DK"/>
        </w:rPr>
        <w:t xml:space="preserve"> </w:t>
      </w:r>
    </w:p>
    <w:p w14:paraId="2F14E40C" w14:textId="77777777" w:rsidR="00D15875" w:rsidRPr="00332AFB" w:rsidRDefault="00D15875" w:rsidP="00D15875">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32AFB">
        <w:rPr>
          <w:rFonts w:ascii="Times New Roman" w:hAnsi="Times New Roman"/>
          <w:spacing w:val="-8"/>
          <w:szCs w:val="28"/>
          <w:lang w:val="da-DK"/>
        </w:rPr>
        <w:t>- Hình thức đánh giá: quy định tại điểm a, b, c, d khoản 1; điểm a khoản 3 Điều 5</w:t>
      </w:r>
    </w:p>
    <w:p w14:paraId="4F7D6DD6" w14:textId="77777777" w:rsidR="00D15875" w:rsidRPr="00332AFB" w:rsidRDefault="00D15875" w:rsidP="00D15875">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32AFB">
        <w:rPr>
          <w:rFonts w:ascii="Times New Roman" w:hAnsi="Times New Roman"/>
          <w:szCs w:val="28"/>
          <w:lang w:val="da-DK"/>
        </w:rPr>
        <w:t>- Đánh giá thường xuyên: quy định tại khoản 1; điểm a khoản 2 Điều 6. Lưu ý: Nội dung Âm nhạc thực hiện đánh giá riêng biệt bằng nhận xét, cập nhật kết quả học tập của học sinh độc lập 01 lần/1 học kì.</w:t>
      </w:r>
    </w:p>
    <w:p w14:paraId="19EB7D8A" w14:textId="77777777" w:rsidR="00D15875" w:rsidRPr="00332AFB" w:rsidRDefault="00D15875" w:rsidP="00D15875">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32AFB">
        <w:rPr>
          <w:rFonts w:ascii="Times New Roman" w:hAnsi="Times New Roman"/>
          <w:szCs w:val="28"/>
          <w:lang w:val="da-DK"/>
        </w:rPr>
        <w:t>- Đánh giá định kì: quy định tại khoản 1, 2, 4, 5 Điều 7</w:t>
      </w:r>
      <w:r w:rsidRPr="00332AFB">
        <w:rPr>
          <w:rFonts w:ascii="Times New Roman" w:hAnsi="Times New Roman"/>
          <w:szCs w:val="28"/>
        </w:rPr>
        <w:t xml:space="preserve">. </w:t>
      </w:r>
      <w:r w:rsidRPr="00332AFB">
        <w:rPr>
          <w:rFonts w:ascii="Times New Roman" w:hAnsi="Times New Roman"/>
          <w:szCs w:val="28"/>
          <w:lang w:val="da-DK"/>
        </w:rPr>
        <w:t xml:space="preserve">Lưu ý: Nội dung Âm nhạc </w:t>
      </w:r>
      <w:r w:rsidRPr="00332AFB">
        <w:rPr>
          <w:rFonts w:ascii="Times New Roman" w:hAnsi="Times New Roman"/>
          <w:szCs w:val="28"/>
          <w:lang w:val="vi-VN"/>
        </w:rPr>
        <w:t xml:space="preserve">được thực hiện </w:t>
      </w:r>
      <w:r w:rsidRPr="00332AFB">
        <w:rPr>
          <w:rFonts w:ascii="Times New Roman" w:hAnsi="Times New Roman"/>
          <w:szCs w:val="28"/>
          <w:lang w:val="da-DK"/>
        </w:rPr>
        <w:t xml:space="preserve">đánh giá </w:t>
      </w:r>
      <w:r w:rsidRPr="00332AFB">
        <w:rPr>
          <w:rFonts w:ascii="Times New Roman" w:hAnsi="Times New Roman"/>
          <w:szCs w:val="28"/>
          <w:lang w:val="vi-VN"/>
        </w:rPr>
        <w:t xml:space="preserve">riêng </w:t>
      </w:r>
      <w:r w:rsidRPr="00332AFB">
        <w:rPr>
          <w:rFonts w:ascii="Times New Roman" w:hAnsi="Times New Roman"/>
          <w:szCs w:val="28"/>
          <w:lang w:val="da-DK"/>
        </w:rPr>
        <w:t>biệt bằng nhận xét.</w:t>
      </w:r>
      <w:r w:rsidRPr="00332AFB">
        <w:rPr>
          <w:rFonts w:ascii="Times New Roman" w:hAnsi="Times New Roman"/>
          <w:szCs w:val="28"/>
          <w:lang w:val="vi-VN"/>
        </w:rPr>
        <w:t xml:space="preserve"> Việc cập nhật kết quả học tập của học sinh phải là sự thống nhất 01 lần đánh giá giữa kì và 01 lần đánh giá cuối kì của giáo viên Âm nhạc và Mĩ thuật.</w:t>
      </w:r>
      <w:r w:rsidRPr="00332AFB">
        <w:rPr>
          <w:rFonts w:ascii="Times New Roman" w:hAnsi="Times New Roman"/>
          <w:szCs w:val="28"/>
          <w:lang w:val="vi-VN"/>
        </w:rPr>
        <w:tab/>
      </w:r>
    </w:p>
    <w:p w14:paraId="7A3BE5F4" w14:textId="77777777" w:rsidR="00D15875" w:rsidRPr="00332AFB" w:rsidRDefault="00D15875" w:rsidP="00D15875">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32AFB">
        <w:rPr>
          <w:rFonts w:ascii="Times New Roman" w:hAnsi="Times New Roman"/>
          <w:szCs w:val="28"/>
          <w:lang w:val="vi-VN"/>
        </w:rPr>
        <w:t>- Đánh giá kết quả học tập của học sinh: quy định tại điểm a khoản 1 Điều 9</w:t>
      </w:r>
      <w:r w:rsidRPr="00332AFB">
        <w:rPr>
          <w:rFonts w:ascii="Times New Roman" w:hAnsi="Times New Roman"/>
          <w:szCs w:val="28"/>
        </w:rPr>
        <w:t>.</w:t>
      </w:r>
    </w:p>
    <w:p w14:paraId="66F1C523" w14:textId="77777777" w:rsidR="00D15875" w:rsidRPr="00332AFB" w:rsidRDefault="00D15875" w:rsidP="00D15875">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32AFB">
        <w:rPr>
          <w:rFonts w:ascii="Times New Roman" w:hAnsi="Times New Roman"/>
          <w:szCs w:val="28"/>
          <w:lang w:val="vi-VN"/>
        </w:rPr>
        <w:t>- Đánh giá kết quả rèn luyện của học sinh: Giáo viên căn cứ trên kết quả học tập, rèn luyện, để đánh giá, ghi nhận xét đối với những học sinh có năng khiếu nổi bật (hỗ trợ cho việc định hướng nghề nghiệp trong tương lai).</w:t>
      </w:r>
    </w:p>
    <w:p w14:paraId="6424C786" w14:textId="77777777" w:rsidR="00D15875" w:rsidRPr="00332AFB" w:rsidRDefault="00D15875" w:rsidP="00D15875">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32AFB">
        <w:rPr>
          <w:rFonts w:ascii="Times New Roman" w:hAnsi="Times New Roman"/>
          <w:b/>
          <w:bCs/>
          <w:szCs w:val="28"/>
          <w:lang w:val="it-IT"/>
        </w:rPr>
        <w:t>4. Công tác bồi dưỡng</w:t>
      </w:r>
    </w:p>
    <w:p w14:paraId="72074A86" w14:textId="6931F4B3" w:rsidR="00D15875" w:rsidRPr="00332AFB" w:rsidRDefault="00D15875" w:rsidP="00D15875">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32AFB">
        <w:rPr>
          <w:rFonts w:ascii="Times New Roman" w:hAnsi="Times New Roman"/>
          <w:szCs w:val="28"/>
          <w:lang w:val="vi-VN"/>
        </w:rPr>
        <w:t xml:space="preserve">- Chủ động phối hợp với các nhà xuất bản có sách giáo khoa (SGK) được lựa chọn để tổ chức tập huấn cho giáo viên về SGK mới, </w:t>
      </w:r>
      <w:r w:rsidRPr="00332AFB">
        <w:rPr>
          <w:rFonts w:ascii="Times New Roman" w:hAnsi="Times New Roman"/>
          <w:spacing w:val="-2"/>
          <w:szCs w:val="28"/>
          <w:lang w:val="vi-VN"/>
        </w:rPr>
        <w:t xml:space="preserve">bảo đảm tập huấn cho 100% giáo viên dạy học </w:t>
      </w:r>
      <w:r w:rsidR="00C36901">
        <w:rPr>
          <w:rFonts w:ascii="Times New Roman" w:hAnsi="Times New Roman"/>
          <w:spacing w:val="-2"/>
          <w:szCs w:val="28"/>
          <w:lang w:val="vi-VN"/>
        </w:rPr>
        <w:t xml:space="preserve">các khối </w:t>
      </w:r>
      <w:r w:rsidRPr="00332AFB">
        <w:rPr>
          <w:rFonts w:ascii="Times New Roman" w:hAnsi="Times New Roman"/>
          <w:spacing w:val="-2"/>
          <w:szCs w:val="28"/>
          <w:lang w:val="vi-VN"/>
        </w:rPr>
        <w:t>lớp theo Chương trình GDPT 2018.</w:t>
      </w:r>
    </w:p>
    <w:p w14:paraId="1CC2F7A2" w14:textId="3C855C7B" w:rsidR="00D15875" w:rsidRPr="00332AFB" w:rsidRDefault="00D15875" w:rsidP="00D15875">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32AFB">
        <w:rPr>
          <w:rFonts w:ascii="Times New Roman" w:hAnsi="Times New Roman"/>
          <w:szCs w:val="28"/>
          <w:lang w:val="vi-VN"/>
        </w:rPr>
        <w:t xml:space="preserve">- Phòng GDĐT chủ động chỉ đạo tập trung nâng cao chất lượng hoạt động của tổ chuyên môn Âm nhạc trên địa bàn các quận, huyện, thị xã ; xây dựng kế </w:t>
      </w:r>
      <w:r w:rsidRPr="00332AFB">
        <w:rPr>
          <w:rFonts w:ascii="Times New Roman" w:hAnsi="Times New Roman"/>
          <w:szCs w:val="28"/>
          <w:lang w:val="vi-VN"/>
        </w:rPr>
        <w:lastRenderedPageBreak/>
        <w:t xml:space="preserve">hoạch chuyên môn, tổ chức sinh hoạt tổ chuyên môn định kỳ </w:t>
      </w:r>
      <w:r w:rsidRPr="00332AFB">
        <w:rPr>
          <w:rFonts w:ascii="Times New Roman" w:hAnsi="Times New Roman"/>
          <w:bCs/>
          <w:szCs w:val="28"/>
          <w:lang w:val="vi-VN"/>
        </w:rPr>
        <w:t>tối thiểu 1 lần trong 1 học kỳ</w:t>
      </w:r>
      <w:r w:rsidRPr="00332AFB">
        <w:rPr>
          <w:rFonts w:ascii="Times New Roman" w:hAnsi="Times New Roman"/>
          <w:bCs/>
          <w:szCs w:val="28"/>
        </w:rPr>
        <w:t xml:space="preserve">. </w:t>
      </w:r>
      <w:r w:rsidRPr="00332AFB">
        <w:rPr>
          <w:rFonts w:ascii="Times New Roman" w:hAnsi="Times New Roman"/>
          <w:szCs w:val="28"/>
          <w:lang w:val="vi-VN"/>
        </w:rPr>
        <w:t>Nội dung sinh hoạt đảm bảo chất lượng, giáo viên được trao đổi chuyên môn theo nhóm hoặc cụm trường, tổ chức chuyên đề về chuyên môn,</w:t>
      </w:r>
      <w:r w:rsidRPr="00332AFB">
        <w:rPr>
          <w:rFonts w:ascii="Times New Roman" w:hAnsi="Times New Roman"/>
          <w:szCs w:val="28"/>
        </w:rPr>
        <w:t xml:space="preserve"> </w:t>
      </w:r>
      <w:r w:rsidRPr="00332AFB">
        <w:rPr>
          <w:rFonts w:ascii="Times New Roman" w:hAnsi="Times New Roman"/>
          <w:szCs w:val="28"/>
          <w:lang w:val="vi-VN"/>
        </w:rPr>
        <w:t xml:space="preserve">dự giờ, </w:t>
      </w:r>
      <w:r w:rsidRPr="00332AFB">
        <w:rPr>
          <w:rFonts w:ascii="Times New Roman" w:hAnsi="Times New Roman"/>
          <w:szCs w:val="28"/>
        </w:rPr>
        <w:t xml:space="preserve">chia sẻ </w:t>
      </w:r>
      <w:r w:rsidRPr="00332AFB">
        <w:rPr>
          <w:rFonts w:ascii="Times New Roman" w:hAnsi="Times New Roman"/>
          <w:szCs w:val="28"/>
          <w:lang w:val="vi-VN"/>
        </w:rPr>
        <w:t xml:space="preserve">phương pháp </w:t>
      </w:r>
      <w:r w:rsidRPr="00332AFB">
        <w:rPr>
          <w:rFonts w:ascii="Times New Roman" w:hAnsi="Times New Roman"/>
          <w:szCs w:val="28"/>
          <w:lang w:val="es-ES"/>
        </w:rPr>
        <w:t>để giáo viên có cơ hội trao đổi sâu về chuyên môn, nghiệp vụ và giao lưu học hỏi kinh nghiệm.</w:t>
      </w:r>
    </w:p>
    <w:p w14:paraId="3C949A05" w14:textId="6339B246" w:rsidR="0047261B" w:rsidRPr="00C36901" w:rsidRDefault="00D15875" w:rsidP="00C36901">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bCs/>
          <w:spacing w:val="-2"/>
          <w:szCs w:val="28"/>
          <w:lang w:val="vi-VN"/>
        </w:rPr>
      </w:pPr>
      <w:r w:rsidRPr="00332AFB">
        <w:rPr>
          <w:rFonts w:ascii="Times New Roman" w:hAnsi="Times New Roman"/>
          <w:bCs/>
          <w:szCs w:val="28"/>
        </w:rPr>
        <w:t>- Tiếp tục t</w:t>
      </w:r>
      <w:r w:rsidRPr="00332AFB">
        <w:rPr>
          <w:rFonts w:ascii="Times New Roman" w:hAnsi="Times New Roman"/>
          <w:bCs/>
          <w:spacing w:val="-2"/>
          <w:szCs w:val="28"/>
        </w:rPr>
        <w:t>hực hiện và lan toả Kế hoạch số 4340/KH-SGDĐT ngày 12/12/2022 của Sở GDĐT Hà Nội về việc tổ chức phong trào “Nhà trường cùng chung tay phát triển - Thầy cô cùng sẻ chia trách nhiệm” giai đoạn 2022-2025 đối với môn Âm nhạc hiệu quả, sáng tạo.</w:t>
      </w:r>
    </w:p>
    <w:p w14:paraId="1CA3FC1D" w14:textId="55E782C2" w:rsidR="00983443" w:rsidRDefault="008118F4" w:rsidP="00983443">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b/>
          <w:szCs w:val="28"/>
          <w:lang w:val="fr-FR"/>
        </w:rPr>
      </w:pPr>
      <w:r w:rsidRPr="003F7D0E">
        <w:rPr>
          <w:rFonts w:ascii="Times New Roman" w:hAnsi="Times New Roman"/>
          <w:b/>
          <w:szCs w:val="28"/>
          <w:lang w:val="fr-FR"/>
        </w:rPr>
        <w:t>II. Nội dung M</w:t>
      </w:r>
      <w:r w:rsidR="000339E5">
        <w:rPr>
          <w:rFonts w:ascii="Times New Roman" w:hAnsi="Times New Roman"/>
          <w:b/>
          <w:szCs w:val="28"/>
          <w:lang w:val="fr-FR"/>
        </w:rPr>
        <w:t>ĩ</w:t>
      </w:r>
      <w:r w:rsidRPr="003F7D0E">
        <w:rPr>
          <w:rFonts w:ascii="Times New Roman" w:hAnsi="Times New Roman"/>
          <w:b/>
          <w:szCs w:val="28"/>
          <w:lang w:val="fr-FR"/>
        </w:rPr>
        <w:t xml:space="preserve"> thuật</w:t>
      </w:r>
    </w:p>
    <w:p w14:paraId="6461733A" w14:textId="77777777" w:rsidR="00483D90" w:rsidRDefault="00483D90" w:rsidP="00483D90">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983443">
        <w:rPr>
          <w:rFonts w:ascii="Times New Roman" w:hAnsi="Times New Roman"/>
          <w:b/>
          <w:bCs/>
          <w:szCs w:val="28"/>
        </w:rPr>
        <w:t>1.</w:t>
      </w:r>
      <w:r>
        <w:rPr>
          <w:rFonts w:ascii="Times New Roman" w:hAnsi="Times New Roman"/>
          <w:szCs w:val="28"/>
        </w:rPr>
        <w:t xml:space="preserve"> </w:t>
      </w:r>
      <w:r w:rsidRPr="00983443">
        <w:rPr>
          <w:rFonts w:ascii="Times New Roman" w:hAnsi="Times New Roman"/>
          <w:b/>
          <w:bCs/>
          <w:szCs w:val="28"/>
          <w:lang w:val="it-IT"/>
        </w:rPr>
        <w:t>Thực hiện qui chế chuyên môn</w:t>
      </w:r>
    </w:p>
    <w:p w14:paraId="383617C9" w14:textId="6F85C8C1" w:rsidR="00483D90" w:rsidRDefault="00483D90" w:rsidP="00644E71">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F7D0E">
        <w:rPr>
          <w:rFonts w:ascii="Times New Roman" w:hAnsi="Times New Roman"/>
          <w:szCs w:val="28"/>
          <w:lang w:val="fr-FR"/>
        </w:rPr>
        <w:t xml:space="preserve">- </w:t>
      </w:r>
      <w:r w:rsidR="007E0DAD">
        <w:rPr>
          <w:rFonts w:ascii="Times New Roman" w:hAnsi="Times New Roman"/>
          <w:szCs w:val="28"/>
          <w:lang w:val="fr-FR"/>
        </w:rPr>
        <w:t xml:space="preserve">Tiếp tục </w:t>
      </w:r>
      <w:r w:rsidRPr="003F7D0E">
        <w:rPr>
          <w:rFonts w:ascii="Times New Roman" w:hAnsi="Times New Roman"/>
          <w:szCs w:val="28"/>
          <w:lang w:val="fr-FR"/>
        </w:rPr>
        <w:t>Thực hiện Chương trình M</w:t>
      </w:r>
      <w:r>
        <w:rPr>
          <w:rFonts w:ascii="Times New Roman" w:hAnsi="Times New Roman"/>
          <w:szCs w:val="28"/>
          <w:lang w:val="fr-FR"/>
        </w:rPr>
        <w:t>ĩ</w:t>
      </w:r>
      <w:r w:rsidRPr="003F7D0E">
        <w:rPr>
          <w:rFonts w:ascii="Times New Roman" w:hAnsi="Times New Roman"/>
          <w:szCs w:val="28"/>
          <w:lang w:val="fr-FR"/>
        </w:rPr>
        <w:t xml:space="preserve"> thuật trong Chương trình giáo dục phổ thông ban hành kèm theo Thông tư số 32/2018 ngày 26/12/2018 của Bộ GDĐT. </w:t>
      </w:r>
      <w:r w:rsidRPr="003F7D0E">
        <w:rPr>
          <w:rFonts w:ascii="Times New Roman" w:hAnsi="Times New Roman"/>
          <w:spacing w:val="-2"/>
          <w:szCs w:val="28"/>
          <w:lang w:val="fr-FR"/>
        </w:rPr>
        <w:t xml:space="preserve">Trên cơ sở chương trình, </w:t>
      </w:r>
      <w:r w:rsidR="00644E71">
        <w:rPr>
          <w:rFonts w:ascii="Times New Roman" w:hAnsi="Times New Roman"/>
          <w:spacing w:val="-2"/>
          <w:szCs w:val="28"/>
          <w:lang w:val="fr-FR"/>
        </w:rPr>
        <w:t xml:space="preserve">SGK, </w:t>
      </w:r>
      <w:r w:rsidRPr="003F7D0E">
        <w:rPr>
          <w:rFonts w:ascii="Times New Roman" w:hAnsi="Times New Roman"/>
          <w:spacing w:val="-2"/>
          <w:szCs w:val="28"/>
          <w:lang w:val="fr-FR"/>
        </w:rPr>
        <w:t>các trường chủ động điều chỉnh xây dựng kế hoạch giáo dục nội dung Mĩ thuật</w:t>
      </w:r>
      <w:r w:rsidR="00C85B3D">
        <w:rPr>
          <w:rFonts w:ascii="Times New Roman" w:hAnsi="Times New Roman"/>
          <w:spacing w:val="-2"/>
          <w:szCs w:val="28"/>
          <w:lang w:val="fr-FR"/>
        </w:rPr>
        <w:t xml:space="preserve"> </w:t>
      </w:r>
      <w:r w:rsidRPr="003F7D0E">
        <w:rPr>
          <w:rFonts w:ascii="Times New Roman" w:hAnsi="Times New Roman"/>
          <w:spacing w:val="-2"/>
          <w:szCs w:val="28"/>
          <w:lang w:val="fr-FR"/>
        </w:rPr>
        <w:t xml:space="preserve">phù hợp với thực tế nhà trường, khả năng học tập của học sinh, tạo thuận lợi cho việc tổ chức các hoạt động giáo dục môn học, phát huy được tính tích cực, chủ động sáng tạo của học sinh, phát huy năng lực của học sinh đối với môn học môn học đặc thù mang tính năng khiếu. </w:t>
      </w:r>
    </w:p>
    <w:p w14:paraId="0E3B4DF1" w14:textId="05E2CE88" w:rsidR="00483D90" w:rsidRDefault="00483D90" w:rsidP="00483D90">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F7D0E">
        <w:rPr>
          <w:rFonts w:ascii="Times New Roman" w:hAnsi="Times New Roman"/>
          <w:szCs w:val="28"/>
          <w:lang w:val="fr-FR"/>
        </w:rPr>
        <w:t xml:space="preserve">- Phòng GDĐT </w:t>
      </w:r>
      <w:r w:rsidR="001375EA">
        <w:rPr>
          <w:rFonts w:ascii="Times New Roman" w:hAnsi="Times New Roman"/>
          <w:szCs w:val="28"/>
          <w:lang w:val="fr-FR"/>
        </w:rPr>
        <w:t xml:space="preserve">chỉ đạo, giám sát </w:t>
      </w:r>
      <w:r w:rsidR="00D00E95">
        <w:rPr>
          <w:rFonts w:ascii="Times New Roman" w:hAnsi="Times New Roman"/>
          <w:szCs w:val="28"/>
          <w:lang w:val="fr-FR"/>
        </w:rPr>
        <w:t xml:space="preserve">các nhà trường </w:t>
      </w:r>
      <w:r w:rsidR="001375EA">
        <w:rPr>
          <w:rFonts w:ascii="Times New Roman" w:hAnsi="Times New Roman"/>
          <w:szCs w:val="28"/>
          <w:lang w:val="fr-FR"/>
        </w:rPr>
        <w:t>việc</w:t>
      </w:r>
      <w:r w:rsidRPr="003F7D0E">
        <w:rPr>
          <w:rFonts w:ascii="Times New Roman" w:hAnsi="Times New Roman"/>
          <w:szCs w:val="28"/>
          <w:lang w:val="fr-FR"/>
        </w:rPr>
        <w:t xml:space="preserve"> xây dựng kế hoạch dạy học môn học, hoạt động giáo dục bám sát yêu cầu cần đạt theo Chương trình Mĩ thuật 2018</w:t>
      </w:r>
      <w:r>
        <w:rPr>
          <w:rFonts w:ascii="Times New Roman" w:hAnsi="Times New Roman"/>
          <w:szCs w:val="28"/>
          <w:lang w:val="fr-FR"/>
        </w:rPr>
        <w:t>.</w:t>
      </w:r>
      <w:r w:rsidRPr="003F7D0E">
        <w:rPr>
          <w:rFonts w:ascii="Times New Roman" w:hAnsi="Times New Roman"/>
          <w:szCs w:val="28"/>
          <w:lang w:val="fr-FR"/>
        </w:rPr>
        <w:t xml:space="preserve"> Khuyến khích GV đọc tham khảo những SGK khác với SGK Mĩ thuật đã được lựa chọn để giảng dạy hiệu quả hơn cho HS.</w:t>
      </w:r>
    </w:p>
    <w:p w14:paraId="1429DAD0" w14:textId="77777777" w:rsidR="00483D90" w:rsidRDefault="00483D90" w:rsidP="00483D90">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983443">
        <w:rPr>
          <w:rFonts w:ascii="Times New Roman" w:hAnsi="Times New Roman"/>
          <w:b/>
          <w:bCs/>
          <w:szCs w:val="28"/>
        </w:rPr>
        <w:t>2.</w:t>
      </w:r>
      <w:r>
        <w:rPr>
          <w:rFonts w:ascii="Times New Roman" w:hAnsi="Times New Roman"/>
          <w:szCs w:val="28"/>
        </w:rPr>
        <w:t xml:space="preserve"> </w:t>
      </w:r>
      <w:r w:rsidRPr="00983443">
        <w:rPr>
          <w:rFonts w:ascii="Times New Roman" w:hAnsi="Times New Roman"/>
          <w:b/>
          <w:bCs/>
          <w:szCs w:val="28"/>
          <w:lang w:val="vi-VN"/>
        </w:rPr>
        <w:t>Thực hiện c</w:t>
      </w:r>
      <w:r w:rsidRPr="00983443">
        <w:rPr>
          <w:rFonts w:ascii="Times New Roman" w:hAnsi="Times New Roman"/>
          <w:b/>
          <w:bCs/>
          <w:szCs w:val="28"/>
          <w:lang w:val="da-DK"/>
        </w:rPr>
        <w:t>ông tác dạy học</w:t>
      </w:r>
    </w:p>
    <w:p w14:paraId="60A0FEE0" w14:textId="45795BEF" w:rsidR="00483D90" w:rsidRDefault="00483D90" w:rsidP="00644E71">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Style w:val="Emphasis"/>
          <w:rFonts w:ascii="Times New Roman" w:hAnsi="Times New Roman"/>
          <w:i w:val="0"/>
          <w:iCs w:val="0"/>
          <w:szCs w:val="28"/>
        </w:rPr>
      </w:pPr>
      <w:r w:rsidRPr="008118F4">
        <w:rPr>
          <w:rStyle w:val="Emphasis"/>
          <w:rFonts w:ascii="Times New Roman" w:hAnsi="Times New Roman"/>
          <w:i w:val="0"/>
          <w:szCs w:val="28"/>
          <w:shd w:val="clear" w:color="auto" w:fill="FFFFFF"/>
          <w:lang w:val="vi-VN"/>
        </w:rPr>
        <w:t>- Nghiêm túc chỉ đạo triển khai thực hiện giảng dạy Mĩ thuật theo chương trình GDPT 2018</w:t>
      </w:r>
      <w:r w:rsidR="00D00E95">
        <w:rPr>
          <w:rStyle w:val="Emphasis"/>
          <w:rFonts w:ascii="Times New Roman" w:hAnsi="Times New Roman"/>
          <w:i w:val="0"/>
          <w:szCs w:val="28"/>
          <w:shd w:val="clear" w:color="auto" w:fill="FFFFFF"/>
        </w:rPr>
        <w:t xml:space="preserve"> </w:t>
      </w:r>
      <w:r w:rsidR="00C36901">
        <w:rPr>
          <w:rFonts w:ascii="Times New Roman" w:hAnsi="Times New Roman"/>
          <w:spacing w:val="-2"/>
          <w:szCs w:val="28"/>
          <w:lang w:val="fr-FR"/>
        </w:rPr>
        <w:t>các</w:t>
      </w:r>
      <w:r w:rsidR="00C36901">
        <w:rPr>
          <w:rFonts w:ascii="Times New Roman" w:hAnsi="Times New Roman"/>
          <w:spacing w:val="-2"/>
          <w:szCs w:val="28"/>
          <w:lang w:val="vi-VN"/>
        </w:rPr>
        <w:t xml:space="preserve"> khối </w:t>
      </w:r>
      <w:r w:rsidR="00D00E95">
        <w:rPr>
          <w:rFonts w:ascii="Times New Roman" w:hAnsi="Times New Roman"/>
          <w:spacing w:val="-2"/>
          <w:szCs w:val="28"/>
          <w:lang w:val="fr-FR"/>
        </w:rPr>
        <w:t xml:space="preserve">lớp </w:t>
      </w:r>
      <w:r w:rsidRPr="008118F4">
        <w:rPr>
          <w:rStyle w:val="Emphasis"/>
          <w:rFonts w:ascii="Times New Roman" w:hAnsi="Times New Roman"/>
          <w:i w:val="0"/>
          <w:szCs w:val="28"/>
          <w:shd w:val="clear" w:color="auto" w:fill="FFFFFF"/>
          <w:lang w:val="vi-VN"/>
        </w:rPr>
        <w:t xml:space="preserve">ở tất cả các trường THCS. Các trường chủ động xây dựng và thực hiện kế hoạch giáo dục nội dung Mĩ thuật theo định hướng phát triển năng lực HS theo khung thời gian quy định mỗi nội dung 35 tiết được tiến hành đồng thời trong cả năm học; có đủ thời lượng cho luyện tập, ôn tập, tổ chức hoạt động trải nghiệm sáng tạo và kiểm tra định kỳ. </w:t>
      </w:r>
    </w:p>
    <w:p w14:paraId="1B5ED329" w14:textId="37150446" w:rsidR="00483D90" w:rsidRDefault="00644E71" w:rsidP="00483D90">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Style w:val="Emphasis"/>
          <w:rFonts w:ascii="Times New Roman" w:hAnsi="Times New Roman"/>
          <w:i w:val="0"/>
          <w:szCs w:val="28"/>
          <w:shd w:val="clear" w:color="auto" w:fill="FFFFFF"/>
        </w:rPr>
      </w:pPr>
      <w:r>
        <w:rPr>
          <w:rStyle w:val="Emphasis"/>
          <w:rFonts w:ascii="Times New Roman" w:hAnsi="Times New Roman"/>
          <w:i w:val="0"/>
          <w:szCs w:val="28"/>
          <w:shd w:val="clear" w:color="auto" w:fill="FFFFFF"/>
        </w:rPr>
        <w:t xml:space="preserve">- </w:t>
      </w:r>
      <w:r w:rsidR="00483D90" w:rsidRPr="008118F4">
        <w:rPr>
          <w:rStyle w:val="Emphasis"/>
          <w:rFonts w:ascii="Times New Roman" w:hAnsi="Times New Roman"/>
          <w:i w:val="0"/>
          <w:szCs w:val="28"/>
          <w:shd w:val="clear" w:color="auto" w:fill="FFFFFF"/>
          <w:lang w:val="vi-VN"/>
        </w:rPr>
        <w:t>Việc xây dựng và tổ chức thực hiện linh hoạt kế hoạch giáo dục nội dung Mĩ thuật theo tinh thần Công văn số 5512/BGDĐT-GDTrH ngày 18/12/2020 của Bộ GDĐT, Công văn số 4659/SGDĐT-GDPT ngày 31/12/2020 của Sở GDĐT. Các phụ lục kèm theo Công văn này được sử dụng tham khảo trong việc xây dựng kế hoạch dạy học, kế hoạch tổ chức các hoạt động giáo dục, kế hoạch giáo dục của giáo viên, kế hoạch bài dạy (giáo án); kế hoạch bài học được xây dựng cho mỗi chủ đề và các bài học trong chủ đề phải xác định rõ mục tiêu cần đạt được cụ thể cho cả chủ đề, và ở mỗi bài học trong chủ đề; các hoạt động trong mỗi bài học phải đảm bảo tính đặc thù của môn học và phù hợp với thực tế địa phương, nhà trường.</w:t>
      </w:r>
    </w:p>
    <w:p w14:paraId="2FB032CA" w14:textId="77777777" w:rsidR="005D58F8" w:rsidRDefault="005D58F8" w:rsidP="005D58F8">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lang w:val="da-DK"/>
        </w:rPr>
      </w:pPr>
      <w:r>
        <w:rPr>
          <w:rFonts w:ascii="Times New Roman" w:hAnsi="Times New Roman"/>
          <w:szCs w:val="28"/>
          <w:lang w:val="da-DK"/>
        </w:rPr>
        <w:t>Chủ động khai thác triệt để những di sản văn hóa, nghệ thuật tại địa phương, lồng ghép, tích hợp vào nội dung dạy học ở các chủ đề của môn học</w:t>
      </w:r>
      <w:r w:rsidRPr="003F7D0E">
        <w:rPr>
          <w:rFonts w:ascii="Times New Roman" w:hAnsi="Times New Roman"/>
          <w:szCs w:val="28"/>
          <w:lang w:val="da-DK"/>
        </w:rPr>
        <w:t xml:space="preserve"> </w:t>
      </w:r>
      <w:r>
        <w:rPr>
          <w:rFonts w:ascii="Times New Roman" w:hAnsi="Times New Roman"/>
          <w:szCs w:val="28"/>
          <w:lang w:val="da-DK"/>
        </w:rPr>
        <w:t xml:space="preserve">phù hợp với </w:t>
      </w:r>
      <w:r>
        <w:rPr>
          <w:rFonts w:ascii="Times New Roman" w:hAnsi="Times New Roman"/>
          <w:szCs w:val="28"/>
          <w:lang w:val="da-DK"/>
        </w:rPr>
        <w:lastRenderedPageBreak/>
        <w:t xml:space="preserve">thực tế nhà trường, học sinh một cách hiệu quả nhất. </w:t>
      </w:r>
    </w:p>
    <w:p w14:paraId="29A5AC88" w14:textId="77777777" w:rsidR="00483D90" w:rsidRDefault="00483D90" w:rsidP="00483D90">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983443">
        <w:rPr>
          <w:rFonts w:ascii="Times New Roman" w:hAnsi="Times New Roman"/>
          <w:b/>
          <w:bCs/>
          <w:szCs w:val="28"/>
        </w:rPr>
        <w:t>3.</w:t>
      </w:r>
      <w:r>
        <w:rPr>
          <w:rFonts w:ascii="Times New Roman" w:hAnsi="Times New Roman"/>
          <w:szCs w:val="28"/>
        </w:rPr>
        <w:t xml:space="preserve"> </w:t>
      </w:r>
      <w:r w:rsidRPr="00983443">
        <w:rPr>
          <w:rFonts w:ascii="Times New Roman" w:hAnsi="Times New Roman"/>
          <w:b/>
          <w:bCs/>
          <w:szCs w:val="28"/>
          <w:lang w:val="da-DK"/>
        </w:rPr>
        <w:t xml:space="preserve">Kiểm tra, đánh giá </w:t>
      </w:r>
    </w:p>
    <w:p w14:paraId="53D89587" w14:textId="46BA06BB" w:rsidR="00483D90" w:rsidRDefault="00483D90" w:rsidP="00483D90">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Style w:val="Emphasis"/>
          <w:rFonts w:ascii="Times New Roman" w:hAnsi="Times New Roman"/>
          <w:i w:val="0"/>
          <w:iCs w:val="0"/>
          <w:szCs w:val="28"/>
        </w:rPr>
      </w:pPr>
      <w:r w:rsidRPr="008118F4">
        <w:rPr>
          <w:rStyle w:val="Emphasis"/>
          <w:rFonts w:ascii="Times New Roman" w:hAnsi="Times New Roman"/>
          <w:i w:val="0"/>
          <w:szCs w:val="28"/>
          <w:shd w:val="clear" w:color="auto" w:fill="FFFFFF"/>
          <w:lang w:val="da-DK"/>
        </w:rPr>
        <w:t xml:space="preserve">- </w:t>
      </w:r>
      <w:r w:rsidR="005D58F8">
        <w:rPr>
          <w:rStyle w:val="Emphasis"/>
          <w:rFonts w:ascii="Times New Roman" w:hAnsi="Times New Roman"/>
          <w:i w:val="0"/>
          <w:szCs w:val="28"/>
          <w:shd w:val="clear" w:color="auto" w:fill="FFFFFF"/>
          <w:lang w:val="da-DK"/>
        </w:rPr>
        <w:t>Tiếp tục t</w:t>
      </w:r>
      <w:r w:rsidRPr="008118F4">
        <w:rPr>
          <w:rStyle w:val="Emphasis"/>
          <w:rFonts w:ascii="Times New Roman" w:hAnsi="Times New Roman"/>
          <w:i w:val="0"/>
          <w:szCs w:val="28"/>
          <w:shd w:val="clear" w:color="auto" w:fill="FFFFFF"/>
          <w:lang w:val="da-DK"/>
        </w:rPr>
        <w:t xml:space="preserve">hực hiện đánh giá </w:t>
      </w:r>
      <w:r w:rsidR="005D58F8">
        <w:rPr>
          <w:rStyle w:val="Emphasis"/>
          <w:rFonts w:ascii="Times New Roman" w:hAnsi="Times New Roman"/>
          <w:i w:val="0"/>
          <w:szCs w:val="28"/>
          <w:shd w:val="clear" w:color="auto" w:fill="FFFFFF"/>
          <w:lang w:val="da-DK"/>
        </w:rPr>
        <w:t xml:space="preserve">kết quả học tập của học sinh </w:t>
      </w:r>
      <w:r w:rsidRPr="008118F4">
        <w:rPr>
          <w:rStyle w:val="Emphasis"/>
          <w:rFonts w:ascii="Times New Roman" w:hAnsi="Times New Roman"/>
          <w:i w:val="0"/>
          <w:szCs w:val="28"/>
          <w:shd w:val="clear" w:color="auto" w:fill="FFFFFF"/>
          <w:lang w:val="da-DK"/>
        </w:rPr>
        <w:t xml:space="preserve">theo Thông tư số 22/2021/TT-BGDĐT ngày 20/7/2021 của Bộ GDĐT quy định về đánh giá học sinh THCS; đảm bảo học sinh được đánh giá thường xuyên trong cả quá trình học tập, tham gia vào mọi hoạt động của môn học; việc đánh giá học sinh phải đảm bảo ghi nhận được những nỗ lực và kết quả học tập của học sinh trong suốt quá trình tham gia học tập với nội dung môn học đòi hỏi năng khiếu. </w:t>
      </w:r>
    </w:p>
    <w:p w14:paraId="36ED37C2" w14:textId="77777777" w:rsidR="00483D90" w:rsidRDefault="00483D90" w:rsidP="00483D90">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F7D0E">
        <w:rPr>
          <w:rStyle w:val="Emphasis"/>
          <w:rFonts w:ascii="Times New Roman" w:hAnsi="Times New Roman"/>
          <w:spacing w:val="-2"/>
          <w:szCs w:val="28"/>
          <w:shd w:val="clear" w:color="auto" w:fill="FFFFFF"/>
          <w:lang w:val="da-DK"/>
        </w:rPr>
        <w:t xml:space="preserve">- </w:t>
      </w:r>
      <w:r w:rsidRPr="003F7D0E">
        <w:rPr>
          <w:rFonts w:ascii="Times New Roman" w:hAnsi="Times New Roman"/>
          <w:spacing w:val="-2"/>
          <w:szCs w:val="28"/>
          <w:lang w:val="da-DK"/>
        </w:rPr>
        <w:t>Tiêu chí đánh giá kết quả học tập của học sinh phải được căn cứ vào chuẩn kiến thức, kỹ năng bộ môn, bám sát mục tiêu bài học và phù hợp với đối tượng học sinh, đồng thời quan tâm tới ý thức học tập, sự tham gia của của học sinh vào quá trình học tập đối với bộ môn. Tuyệt đối không đưa ra những yêu cầu quá cao về kỹ năng, vượt quá khả năng của đ</w:t>
      </w:r>
      <w:r>
        <w:rPr>
          <w:rFonts w:ascii="Times New Roman" w:hAnsi="Times New Roman"/>
          <w:spacing w:val="-2"/>
          <w:szCs w:val="28"/>
          <w:lang w:val="da-DK"/>
        </w:rPr>
        <w:t>a số</w:t>
      </w:r>
      <w:r w:rsidRPr="003F7D0E">
        <w:rPr>
          <w:rFonts w:ascii="Times New Roman" w:hAnsi="Times New Roman"/>
          <w:spacing w:val="-2"/>
          <w:szCs w:val="28"/>
          <w:lang w:val="da-DK"/>
        </w:rPr>
        <w:t xml:space="preserve"> học sinh, dễ dẫn đến sự sai lệch trong đánh giá.</w:t>
      </w:r>
    </w:p>
    <w:p w14:paraId="4580CD8A" w14:textId="77777777" w:rsidR="00483D90" w:rsidRDefault="00483D90" w:rsidP="00483D90">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F7D0E">
        <w:rPr>
          <w:rFonts w:ascii="Times New Roman" w:hAnsi="Times New Roman"/>
          <w:szCs w:val="28"/>
          <w:lang w:val="da-DK"/>
        </w:rPr>
        <w:t xml:space="preserve">- Thực hiện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đánh giá qua </w:t>
      </w:r>
      <w:r w:rsidRPr="008118F4">
        <w:rPr>
          <w:rFonts w:ascii="Times New Roman" w:hAnsi="Times New Roman"/>
          <w:szCs w:val="28"/>
          <w:lang w:val="da-DK"/>
        </w:rPr>
        <w:t>bài thuyết trình (tự đánh giá, nhận xét, giới thiệu sản phẩm …)</w:t>
      </w:r>
      <w:r>
        <w:rPr>
          <w:rFonts w:ascii="Times New Roman" w:hAnsi="Times New Roman"/>
          <w:szCs w:val="28"/>
          <w:lang w:val="da-DK"/>
        </w:rPr>
        <w:t>.</w:t>
      </w:r>
    </w:p>
    <w:p w14:paraId="795A0C95" w14:textId="1EBBF413" w:rsidR="00483D90" w:rsidRDefault="00483D90" w:rsidP="00483D90">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8118F4">
        <w:rPr>
          <w:rStyle w:val="Emphasis"/>
          <w:rFonts w:ascii="Times New Roman" w:hAnsi="Times New Roman"/>
          <w:i w:val="0"/>
          <w:szCs w:val="28"/>
          <w:shd w:val="clear" w:color="auto" w:fill="FFFFFF"/>
          <w:lang w:val="da-DK"/>
        </w:rPr>
        <w:t xml:space="preserve">- Mỗi nội dung (Âm nhạc, Mĩ thuật) </w:t>
      </w:r>
      <w:r w:rsidRPr="008118F4">
        <w:rPr>
          <w:rFonts w:ascii="Times New Roman" w:hAnsi="Times New Roman"/>
          <w:szCs w:val="28"/>
          <w:lang w:val="da-DK"/>
        </w:rPr>
        <w:t>01 kết quả kiểm tra, đánh giá thường xuyên trong từng học kì; các lần đánh giá định kỳ thực hiện riêng theo từng nội dung tương tự như môn học đánh giá bằng nhận xét</w:t>
      </w:r>
      <w:r w:rsidRPr="008118F4">
        <w:rPr>
          <w:rStyle w:val="Emphasis"/>
          <w:rFonts w:ascii="Times New Roman" w:hAnsi="Times New Roman"/>
          <w:i w:val="0"/>
          <w:szCs w:val="28"/>
          <w:shd w:val="clear" w:color="auto" w:fill="FFFFFF"/>
          <w:lang w:val="da-DK"/>
        </w:rPr>
        <w:t xml:space="preserve"> theo hướng dẫn tại Công văn số 1496/BGDĐT-G</w:t>
      </w:r>
      <w:r w:rsidR="005D58F8">
        <w:rPr>
          <w:rStyle w:val="Emphasis"/>
          <w:rFonts w:ascii="Times New Roman" w:hAnsi="Times New Roman"/>
          <w:i w:val="0"/>
          <w:szCs w:val="28"/>
          <w:shd w:val="clear" w:color="auto" w:fill="FFFFFF"/>
          <w:lang w:val="da-DK"/>
        </w:rPr>
        <w:t>DTrH ngày 19/4/2022 của Bộ GDĐT.</w:t>
      </w:r>
    </w:p>
    <w:p w14:paraId="0EA1AE16" w14:textId="22E7FBC6" w:rsidR="00483D90" w:rsidRDefault="00483D90" w:rsidP="00483D90">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b/>
          <w:bCs/>
          <w:szCs w:val="28"/>
          <w:lang w:val="it-IT"/>
        </w:rPr>
      </w:pPr>
      <w:r w:rsidRPr="008118F4">
        <w:rPr>
          <w:rFonts w:ascii="Times New Roman" w:hAnsi="Times New Roman"/>
          <w:b/>
          <w:bCs/>
          <w:szCs w:val="28"/>
          <w:lang w:val="it-IT"/>
        </w:rPr>
        <w:t>4. Công tác bồi dưỡng</w:t>
      </w:r>
    </w:p>
    <w:p w14:paraId="6BA04281" w14:textId="26875AA9" w:rsidR="00483D90" w:rsidRDefault="00483D90" w:rsidP="00E5250A">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Style w:val="Emphasis"/>
          <w:rFonts w:ascii="Times New Roman" w:hAnsi="Times New Roman"/>
          <w:i w:val="0"/>
          <w:szCs w:val="28"/>
          <w:shd w:val="clear" w:color="auto" w:fill="FFFFFF"/>
          <w:lang w:val="da-DK"/>
        </w:rPr>
      </w:pPr>
      <w:r w:rsidRPr="003F7D0E">
        <w:rPr>
          <w:rFonts w:ascii="Times New Roman" w:hAnsi="Times New Roman"/>
          <w:szCs w:val="28"/>
          <w:lang w:val="vi-VN"/>
        </w:rPr>
        <w:t xml:space="preserve">- Tổ chức tốt việc tập huấn giáo viên và cán bộ quản lý cơ sở GDPT cốt cán và đại trà các mô-đun </w:t>
      </w:r>
      <w:r w:rsidRPr="003F7D0E">
        <w:rPr>
          <w:rFonts w:ascii="Times New Roman" w:hAnsi="Times New Roman"/>
          <w:szCs w:val="28"/>
          <w:lang w:val="sq-AL"/>
        </w:rPr>
        <w:t>t</w:t>
      </w:r>
      <w:r w:rsidRPr="003F7D0E">
        <w:rPr>
          <w:rFonts w:ascii="Times New Roman" w:hAnsi="Times New Roman"/>
          <w:spacing w:val="-4"/>
          <w:szCs w:val="28"/>
          <w:lang w:val="vi-VN"/>
        </w:rPr>
        <w:t xml:space="preserve">heo Quyết định số 4660/QĐ-BGDĐT ngày 04/12/2019 </w:t>
      </w:r>
      <w:r w:rsidRPr="003F7D0E">
        <w:rPr>
          <w:rFonts w:ascii="Times New Roman" w:hAnsi="Times New Roman"/>
          <w:spacing w:val="-4"/>
          <w:szCs w:val="28"/>
          <w:lang w:val="sq-AL"/>
        </w:rPr>
        <w:t xml:space="preserve">và </w:t>
      </w:r>
      <w:r w:rsidRPr="003F7D0E">
        <w:rPr>
          <w:rFonts w:ascii="Times New Roman" w:hAnsi="Times New Roman"/>
          <w:spacing w:val="-4"/>
          <w:szCs w:val="28"/>
          <w:lang w:val="vi-VN"/>
        </w:rPr>
        <w:t>Kế hoạch số 41/KH-BGDĐT ngày 22/01/2020 của Bộ GDĐT.</w:t>
      </w:r>
      <w:r w:rsidR="00E5250A">
        <w:rPr>
          <w:rFonts w:ascii="Times New Roman" w:hAnsi="Times New Roman"/>
          <w:szCs w:val="28"/>
        </w:rPr>
        <w:t xml:space="preserve"> </w:t>
      </w:r>
      <w:r w:rsidRPr="008118F4">
        <w:rPr>
          <w:rStyle w:val="Emphasis"/>
          <w:rFonts w:ascii="Times New Roman" w:hAnsi="Times New Roman"/>
          <w:i w:val="0"/>
          <w:szCs w:val="28"/>
          <w:shd w:val="clear" w:color="auto" w:fill="FFFFFF"/>
          <w:lang w:val="da-DK"/>
        </w:rPr>
        <w:t xml:space="preserve">Tiếp tục rà soát, bổ sung đội ngũ cán bộ quản lý cơ sở phụ trách môn học đúng chuyên môn Mĩ thuật và giáo viên cốt cán; triển khai bồi dưỡng chuyên đề theo phương thức bồi dưỡng trực tiếp, qua mạng thường xuyên, liên tục; </w:t>
      </w:r>
      <w:r w:rsidR="00E5250A">
        <w:rPr>
          <w:rStyle w:val="Emphasis"/>
          <w:rFonts w:ascii="Times New Roman" w:hAnsi="Times New Roman"/>
          <w:i w:val="0"/>
          <w:szCs w:val="28"/>
          <w:shd w:val="clear" w:color="auto" w:fill="FFFFFF"/>
          <w:lang w:val="da-DK"/>
        </w:rPr>
        <w:t>g</w:t>
      </w:r>
      <w:r w:rsidRPr="008118F4">
        <w:rPr>
          <w:rStyle w:val="Emphasis"/>
          <w:rFonts w:ascii="Times New Roman" w:hAnsi="Times New Roman"/>
          <w:i w:val="0"/>
          <w:szCs w:val="28"/>
          <w:shd w:val="clear" w:color="auto" w:fill="FFFFFF"/>
          <w:lang w:val="da-DK"/>
        </w:rPr>
        <w:t>ắn nội dung bồi dưỡng thường xuyên với nội dung si</w:t>
      </w:r>
      <w:r w:rsidR="00C36901">
        <w:rPr>
          <w:rStyle w:val="Emphasis"/>
          <w:rFonts w:ascii="Times New Roman" w:hAnsi="Times New Roman"/>
          <w:i w:val="0"/>
          <w:szCs w:val="28"/>
          <w:shd w:val="clear" w:color="auto" w:fill="FFFFFF"/>
          <w:lang w:val="da-DK"/>
        </w:rPr>
        <w:t>nh hoạt tổ, nhóm chuyên môn</w:t>
      </w:r>
      <w:r w:rsidRPr="008118F4">
        <w:rPr>
          <w:rStyle w:val="Emphasis"/>
          <w:rFonts w:ascii="Times New Roman" w:hAnsi="Times New Roman"/>
          <w:i w:val="0"/>
          <w:szCs w:val="28"/>
          <w:shd w:val="clear" w:color="auto" w:fill="FFFFFF"/>
          <w:lang w:val="da-DK"/>
        </w:rPr>
        <w:t>.</w:t>
      </w:r>
    </w:p>
    <w:p w14:paraId="16B32FAB" w14:textId="4F5A8B66" w:rsidR="00D00E95" w:rsidRDefault="00D00E95" w:rsidP="00D00E95">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F7D0E">
        <w:rPr>
          <w:rFonts w:ascii="Times New Roman" w:hAnsi="Times New Roman"/>
          <w:szCs w:val="28"/>
          <w:lang w:val="vi-VN"/>
        </w:rPr>
        <w:t xml:space="preserve">- Chủ động phối hợp với các nhà xuất bản có sách giáo khoa (SGK) được lựa chọn để tổ chức tập huấn cho giáo viên về SGK mới, </w:t>
      </w:r>
      <w:r w:rsidRPr="003F7D0E">
        <w:rPr>
          <w:rFonts w:ascii="Times New Roman" w:hAnsi="Times New Roman"/>
          <w:spacing w:val="-2"/>
          <w:szCs w:val="28"/>
          <w:lang w:val="vi-VN"/>
        </w:rPr>
        <w:t xml:space="preserve">bảo đảm tập huấn cho 100% giáo viên dạy học </w:t>
      </w:r>
      <w:r w:rsidR="00C36901">
        <w:rPr>
          <w:rFonts w:ascii="Times New Roman" w:hAnsi="Times New Roman"/>
          <w:spacing w:val="-2"/>
          <w:szCs w:val="28"/>
          <w:lang w:val="vi-VN"/>
        </w:rPr>
        <w:t xml:space="preserve">các khối </w:t>
      </w:r>
      <w:r w:rsidRPr="003F7D0E">
        <w:rPr>
          <w:rFonts w:ascii="Times New Roman" w:hAnsi="Times New Roman"/>
          <w:spacing w:val="-2"/>
          <w:szCs w:val="28"/>
          <w:lang w:val="vi-VN"/>
        </w:rPr>
        <w:t>lớp theo Chương trình GDPT 2018.</w:t>
      </w:r>
    </w:p>
    <w:p w14:paraId="7E2437C2" w14:textId="69A11CFB" w:rsidR="00483D90" w:rsidRPr="007462EB" w:rsidRDefault="00483D90" w:rsidP="00483D90">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pacing w:val="-2"/>
          <w:szCs w:val="28"/>
        </w:rPr>
      </w:pPr>
      <w:r w:rsidRPr="007462EB">
        <w:rPr>
          <w:rStyle w:val="Emphasis"/>
          <w:rFonts w:ascii="Times New Roman" w:hAnsi="Times New Roman"/>
          <w:i w:val="0"/>
          <w:iCs w:val="0"/>
          <w:spacing w:val="-2"/>
          <w:szCs w:val="28"/>
        </w:rPr>
        <w:t xml:space="preserve">- </w:t>
      </w:r>
      <w:r w:rsidRPr="007462EB">
        <w:rPr>
          <w:rStyle w:val="Emphasis"/>
          <w:rFonts w:ascii="Times New Roman" w:hAnsi="Times New Roman"/>
          <w:i w:val="0"/>
          <w:spacing w:val="-2"/>
          <w:szCs w:val="28"/>
          <w:shd w:val="clear" w:color="auto" w:fill="FFFFFF"/>
          <w:lang w:val="da-DK"/>
        </w:rPr>
        <w:t xml:space="preserve">Kiện toàn, tổ chức sinh hoạt tổ, nhóm chuyên môn (theo cụm trường hoặc tổ chuyên môn toàn địa bàn quận, huyện) mỗi học kì tối thiểu 02 lần, </w:t>
      </w:r>
      <w:r w:rsidRPr="007462EB">
        <w:rPr>
          <w:rFonts w:ascii="Times New Roman" w:hAnsi="Times New Roman"/>
          <w:spacing w:val="-2"/>
          <w:szCs w:val="28"/>
          <w:lang w:val="vi-VN"/>
        </w:rPr>
        <w:t xml:space="preserve">Nội dung sinh hoạt đảm bảo giáo viên được trao đổi chuyên môn </w:t>
      </w:r>
      <w:r w:rsidRPr="007462EB">
        <w:rPr>
          <w:rFonts w:ascii="Times New Roman" w:hAnsi="Times New Roman"/>
          <w:spacing w:val="-2"/>
          <w:szCs w:val="28"/>
        </w:rPr>
        <w:t>theo chuyên đề</w:t>
      </w:r>
      <w:r w:rsidRPr="007462EB">
        <w:rPr>
          <w:rFonts w:ascii="Times New Roman" w:hAnsi="Times New Roman"/>
          <w:spacing w:val="-2"/>
          <w:szCs w:val="28"/>
          <w:lang w:val="vi-VN"/>
        </w:rPr>
        <w:t>,</w:t>
      </w:r>
      <w:r w:rsidRPr="007462EB">
        <w:rPr>
          <w:rFonts w:ascii="Times New Roman" w:hAnsi="Times New Roman"/>
          <w:spacing w:val="-2"/>
          <w:szCs w:val="28"/>
        </w:rPr>
        <w:t xml:space="preserve"> tạo điều kiện để giáo viên được </w:t>
      </w:r>
      <w:r w:rsidRPr="007462EB">
        <w:rPr>
          <w:rFonts w:ascii="Times New Roman" w:hAnsi="Times New Roman"/>
          <w:spacing w:val="-2"/>
          <w:szCs w:val="28"/>
          <w:lang w:val="vi-VN"/>
        </w:rPr>
        <w:t xml:space="preserve">dự giờ, </w:t>
      </w:r>
      <w:r w:rsidRPr="007462EB">
        <w:rPr>
          <w:rFonts w:ascii="Times New Roman" w:hAnsi="Times New Roman"/>
          <w:spacing w:val="-2"/>
          <w:szCs w:val="28"/>
        </w:rPr>
        <w:t xml:space="preserve">chia sẻ </w:t>
      </w:r>
      <w:r w:rsidR="005D58F8" w:rsidRPr="007462EB">
        <w:rPr>
          <w:rFonts w:ascii="Times New Roman" w:hAnsi="Times New Roman"/>
          <w:spacing w:val="-2"/>
          <w:szCs w:val="28"/>
        </w:rPr>
        <w:t xml:space="preserve">nội dung, </w:t>
      </w:r>
      <w:r w:rsidRPr="007462EB">
        <w:rPr>
          <w:rFonts w:ascii="Times New Roman" w:hAnsi="Times New Roman"/>
          <w:spacing w:val="-2"/>
          <w:szCs w:val="28"/>
          <w:lang w:val="vi-VN"/>
        </w:rPr>
        <w:t xml:space="preserve">phương pháp </w:t>
      </w:r>
      <w:r w:rsidRPr="007462EB">
        <w:rPr>
          <w:rFonts w:ascii="Times New Roman" w:hAnsi="Times New Roman"/>
          <w:spacing w:val="-2"/>
          <w:szCs w:val="28"/>
          <w:lang w:val="es-ES"/>
        </w:rPr>
        <w:t>để giáo viên có cơ hội trao đổi sâu về chuyên môn, nghiệp vụ và giao lưu học hỏi kinh nghiệm lẫn nhau</w:t>
      </w:r>
      <w:r w:rsidRPr="007462EB">
        <w:rPr>
          <w:rStyle w:val="Emphasis"/>
          <w:rFonts w:ascii="Times New Roman" w:hAnsi="Times New Roman"/>
          <w:i w:val="0"/>
          <w:spacing w:val="-2"/>
          <w:szCs w:val="28"/>
          <w:shd w:val="clear" w:color="auto" w:fill="FFFFFF"/>
          <w:lang w:val="da-DK"/>
        </w:rPr>
        <w:t xml:space="preserve">. </w:t>
      </w:r>
    </w:p>
    <w:p w14:paraId="2D360E1F" w14:textId="63C6B2B3" w:rsidR="0011039A" w:rsidRDefault="00483D90" w:rsidP="00E5250A">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lang w:val="it-IT"/>
        </w:rPr>
      </w:pPr>
      <w:r w:rsidRPr="007B1132">
        <w:rPr>
          <w:rFonts w:ascii="Times New Roman" w:hAnsi="Times New Roman"/>
          <w:lang w:val="it-IT"/>
        </w:rPr>
        <w:t xml:space="preserve">- Tổ chức cho học sinh các trường tham gia các </w:t>
      </w:r>
      <w:r w:rsidR="005D58F8">
        <w:rPr>
          <w:rFonts w:ascii="Times New Roman" w:hAnsi="Times New Roman"/>
          <w:lang w:val="it-IT"/>
        </w:rPr>
        <w:t xml:space="preserve">hoạt động </w:t>
      </w:r>
      <w:r w:rsidR="0011039A">
        <w:rPr>
          <w:rFonts w:ascii="Times New Roman" w:hAnsi="Times New Roman"/>
          <w:lang w:val="it-IT"/>
        </w:rPr>
        <w:t>nghệ</w:t>
      </w:r>
      <w:r w:rsidR="005D58F8">
        <w:rPr>
          <w:rFonts w:ascii="Times New Roman" w:hAnsi="Times New Roman"/>
          <w:lang w:val="it-IT"/>
        </w:rPr>
        <w:t xml:space="preserve"> thuật</w:t>
      </w:r>
      <w:r w:rsidR="0011039A">
        <w:rPr>
          <w:rFonts w:ascii="Times New Roman" w:hAnsi="Times New Roman"/>
          <w:lang w:val="it-IT"/>
        </w:rPr>
        <w:t xml:space="preserve">, các </w:t>
      </w:r>
      <w:r w:rsidRPr="007B1132">
        <w:rPr>
          <w:rFonts w:ascii="Times New Roman" w:hAnsi="Times New Roman"/>
          <w:lang w:val="it-IT"/>
        </w:rPr>
        <w:t xml:space="preserve">cuộc thi vẽ tranh </w:t>
      </w:r>
      <w:r w:rsidR="0011039A">
        <w:rPr>
          <w:rFonts w:ascii="Times New Roman" w:hAnsi="Times New Roman"/>
          <w:lang w:val="it-IT"/>
        </w:rPr>
        <w:t>hướng</w:t>
      </w:r>
      <w:r w:rsidR="00C36901">
        <w:rPr>
          <w:rFonts w:ascii="Times New Roman" w:hAnsi="Times New Roman"/>
          <w:lang w:val="it-IT"/>
        </w:rPr>
        <w:t xml:space="preserve"> tới Kỷ niệm 70 năm giải phóng T</w:t>
      </w:r>
      <w:r w:rsidR="0011039A">
        <w:rPr>
          <w:rFonts w:ascii="Times New Roman" w:hAnsi="Times New Roman"/>
          <w:lang w:val="it-IT"/>
        </w:rPr>
        <w:t xml:space="preserve">hủ đô và thành lập ngành Giáo dục và Đào tạo Hà Nội; </w:t>
      </w:r>
      <w:r w:rsidRPr="007B1132">
        <w:rPr>
          <w:rFonts w:ascii="Times New Roman" w:hAnsi="Times New Roman"/>
          <w:lang w:val="it-IT"/>
        </w:rPr>
        <w:t>hưởng ứng các phong trào</w:t>
      </w:r>
      <w:r w:rsidR="0011039A">
        <w:rPr>
          <w:rFonts w:ascii="Times New Roman" w:hAnsi="Times New Roman"/>
          <w:lang w:val="it-IT"/>
        </w:rPr>
        <w:t xml:space="preserve"> thi đua, thực hiện bảo vệ môi trường, an toàn giao thông</w:t>
      </w:r>
      <w:r w:rsidRPr="007B1132">
        <w:rPr>
          <w:rFonts w:ascii="Times New Roman" w:hAnsi="Times New Roman"/>
          <w:lang w:val="it-IT"/>
        </w:rPr>
        <w:t xml:space="preserve">...tạo sân chơi nghệ thuật, bổ ích, góp phần </w:t>
      </w:r>
      <w:r w:rsidRPr="007B1132">
        <w:rPr>
          <w:rFonts w:ascii="Times New Roman" w:hAnsi="Times New Roman"/>
          <w:lang w:val="it-IT"/>
        </w:rPr>
        <w:lastRenderedPageBreak/>
        <w:t>làm phong phú các hoạt động giáo dục hiệu quả trong nhà trường</w:t>
      </w:r>
      <w:r w:rsidR="00E5250A">
        <w:rPr>
          <w:rFonts w:ascii="Times New Roman" w:hAnsi="Times New Roman"/>
          <w:lang w:val="it-IT"/>
        </w:rPr>
        <w:t>; t</w:t>
      </w:r>
      <w:r w:rsidRPr="007B1132">
        <w:rPr>
          <w:rFonts w:ascii="Times New Roman" w:hAnsi="Times New Roman"/>
          <w:lang w:val="it-IT"/>
        </w:rPr>
        <w:t xml:space="preserve">ạo điều kiện để học sinh được tham dự các cuộc thi và triển lãm tranh vẽ của thiếu nhi do các tổ chức, đoàn thể trong và ngoài ngành phát động. </w:t>
      </w:r>
    </w:p>
    <w:p w14:paraId="1B4978B6" w14:textId="631DBFEA" w:rsidR="00483D90" w:rsidRDefault="00483D90" w:rsidP="00E5250A">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lang w:val="it-IT"/>
        </w:rPr>
      </w:pPr>
      <w:r w:rsidRPr="007B1132">
        <w:rPr>
          <w:rFonts w:ascii="Times New Roman" w:hAnsi="Times New Roman"/>
          <w:lang w:val="it-IT"/>
        </w:rPr>
        <w:t>Khuyến khích nhà trường, giáo viên tổ chức các câu lạc bộ M</w:t>
      </w:r>
      <w:r w:rsidR="0011039A">
        <w:rPr>
          <w:rFonts w:ascii="Times New Roman" w:hAnsi="Times New Roman"/>
          <w:lang w:val="it-IT"/>
        </w:rPr>
        <w:t>ĩ</w:t>
      </w:r>
      <w:r w:rsidRPr="007B1132">
        <w:rPr>
          <w:rFonts w:ascii="Times New Roman" w:hAnsi="Times New Roman"/>
          <w:lang w:val="it-IT"/>
        </w:rPr>
        <w:t xml:space="preserve"> thuật, lớp vẽ ngoài giờ cho học sinh được tham gia hoạt động và </w:t>
      </w:r>
      <w:r w:rsidR="007462EB">
        <w:rPr>
          <w:rFonts w:ascii="Times New Roman" w:hAnsi="Times New Roman"/>
          <w:lang w:val="it-IT"/>
        </w:rPr>
        <w:t xml:space="preserve">tạo cơ hội </w:t>
      </w:r>
      <w:r w:rsidRPr="007B1132">
        <w:rPr>
          <w:rFonts w:ascii="Times New Roman" w:hAnsi="Times New Roman"/>
          <w:lang w:val="it-IT"/>
        </w:rPr>
        <w:t>phát triển năng khiếu.</w:t>
      </w:r>
    </w:p>
    <w:p w14:paraId="6864BA49" w14:textId="729510CA" w:rsidR="00E5250A" w:rsidRPr="00E5250A" w:rsidRDefault="00E5250A" w:rsidP="00E5250A">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center"/>
        <w:rPr>
          <w:rFonts w:ascii="Times New Roman" w:hAnsi="Times New Roman"/>
          <w:szCs w:val="28"/>
        </w:rPr>
      </w:pPr>
      <w:r>
        <w:rPr>
          <w:rFonts w:ascii="Times New Roman" w:hAnsi="Times New Roman"/>
          <w:szCs w:val="28"/>
        </w:rPr>
        <w:t>------------------------------------</w:t>
      </w:r>
    </w:p>
    <w:p w14:paraId="2D903F0B" w14:textId="77777777" w:rsidR="00483D90" w:rsidRDefault="00483D90" w:rsidP="00983443">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p>
    <w:p w14:paraId="5F649D5B" w14:textId="77777777" w:rsidR="00E519EA" w:rsidRPr="003F7D0E" w:rsidRDefault="00E519EA" w:rsidP="005B0E3A">
      <w:pPr>
        <w:pStyle w:val="BodyText"/>
        <w:tabs>
          <w:tab w:val="left" w:pos="3045"/>
        </w:tabs>
        <w:spacing w:before="120"/>
        <w:contextualSpacing/>
        <w:rPr>
          <w:sz w:val="28"/>
          <w:szCs w:val="28"/>
          <w:lang w:val="en-US"/>
        </w:rPr>
      </w:pPr>
    </w:p>
    <w:sectPr w:rsidR="00E519EA" w:rsidRPr="003F7D0E" w:rsidSect="008E313E">
      <w:headerReference w:type="default" r:id="rId9"/>
      <w:pgSz w:w="11907" w:h="16840" w:code="9"/>
      <w:pgMar w:top="1077" w:right="1021" w:bottom="96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41429" w14:textId="77777777" w:rsidR="004C0754" w:rsidRDefault="004C0754" w:rsidP="004C6F58">
      <w:r>
        <w:separator/>
      </w:r>
    </w:p>
  </w:endnote>
  <w:endnote w:type="continuationSeparator" w:id="0">
    <w:p w14:paraId="16C0564A" w14:textId="77777777" w:rsidR="004C0754" w:rsidRDefault="004C0754" w:rsidP="004C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0000000000000000000"/>
    <w:charset w:val="00"/>
    <w:family w:val="roman"/>
    <w:notTrueType/>
    <w:pitch w:val="default"/>
  </w:font>
  <w:font w:name="MyriadPro-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569FC" w14:textId="77777777" w:rsidR="004C0754" w:rsidRDefault="004C0754" w:rsidP="004C6F58">
      <w:r>
        <w:separator/>
      </w:r>
    </w:p>
  </w:footnote>
  <w:footnote w:type="continuationSeparator" w:id="0">
    <w:p w14:paraId="5ACD1318" w14:textId="77777777" w:rsidR="004C0754" w:rsidRDefault="004C0754" w:rsidP="004C6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04183"/>
      <w:docPartObj>
        <w:docPartGallery w:val="Page Numbers (Top of Page)"/>
        <w:docPartUnique/>
      </w:docPartObj>
    </w:sdtPr>
    <w:sdtEndPr>
      <w:rPr>
        <w:noProof/>
      </w:rPr>
    </w:sdtEndPr>
    <w:sdtContent>
      <w:p w14:paraId="14567AA6" w14:textId="131F70D0" w:rsidR="008E313E" w:rsidRDefault="008E313E">
        <w:pPr>
          <w:pStyle w:val="Header"/>
          <w:jc w:val="center"/>
        </w:pPr>
        <w:r>
          <w:fldChar w:fldCharType="begin"/>
        </w:r>
        <w:r>
          <w:instrText xml:space="preserve"> PAGE   \* MERGEFORMAT </w:instrText>
        </w:r>
        <w:r>
          <w:fldChar w:fldCharType="separate"/>
        </w:r>
        <w:r w:rsidR="00460110">
          <w:rPr>
            <w:noProof/>
          </w:rPr>
          <w:t>5</w:t>
        </w:r>
        <w:r>
          <w:rPr>
            <w:noProof/>
          </w:rPr>
          <w:fldChar w:fldCharType="end"/>
        </w:r>
      </w:p>
    </w:sdtContent>
  </w:sdt>
  <w:p w14:paraId="6A7FAB21" w14:textId="77777777" w:rsidR="008E313E" w:rsidRDefault="008E31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FDCC232"/>
    <w:lvl w:ilvl="0" w:tplc="FFFFFFFF">
      <w:start w:val="1"/>
      <w:numFmt w:val="bullet"/>
      <w:lvlText w:val="-"/>
      <w:lvlJc w:val="left"/>
    </w:lvl>
    <w:lvl w:ilvl="1" w:tplc="FFFFFFFF">
      <w:start w:val="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35B6AA1"/>
    <w:multiLevelType w:val="hybridMultilevel"/>
    <w:tmpl w:val="49C80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30FC4"/>
    <w:multiLevelType w:val="hybridMultilevel"/>
    <w:tmpl w:val="96941F5E"/>
    <w:lvl w:ilvl="0" w:tplc="EE6E764A">
      <w:start w:val="1"/>
      <w:numFmt w:val="decimal"/>
      <w:lvlText w:val="%1."/>
      <w:lvlJc w:val="left"/>
      <w:pPr>
        <w:ind w:left="810" w:hanging="360"/>
      </w:pPr>
      <w:rPr>
        <w:rFonts w:hint="default"/>
        <w:b w:val="0"/>
        <w:color w:val="auto"/>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CC63778"/>
    <w:multiLevelType w:val="hybridMultilevel"/>
    <w:tmpl w:val="0278F7DC"/>
    <w:lvl w:ilvl="0" w:tplc="8F66E59A">
      <w:start w:val="1"/>
      <w:numFmt w:val="bullet"/>
      <w:lvlText w:val="-"/>
      <w:lvlJc w:val="left"/>
      <w:pPr>
        <w:ind w:left="927" w:hanging="360"/>
      </w:pPr>
      <w:rPr>
        <w:rFonts w:ascii="Times New Roman" w:eastAsia="Times New Roman" w:hAnsi="Times New Roman" w:cs="Times New Roman" w:hint="default"/>
        <w:i w:val="0"/>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4">
    <w:nsid w:val="0E1150C6"/>
    <w:multiLevelType w:val="hybridMultilevel"/>
    <w:tmpl w:val="1D525A42"/>
    <w:lvl w:ilvl="0" w:tplc="1554A524">
      <w:start w:val="1"/>
      <w:numFmt w:val="decimal"/>
      <w:lvlText w:val="%1."/>
      <w:lvlJc w:val="left"/>
      <w:pPr>
        <w:ind w:left="900" w:hanging="360"/>
      </w:pPr>
      <w:rPr>
        <w:rFonts w:hint="default"/>
        <w:i w:val="0"/>
        <w:color w:val="auto"/>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0053A20"/>
    <w:multiLevelType w:val="hybridMultilevel"/>
    <w:tmpl w:val="35FC7DBC"/>
    <w:lvl w:ilvl="0" w:tplc="212AC990">
      <w:start w:val="1"/>
      <w:numFmt w:val="decimal"/>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1A33D54"/>
    <w:multiLevelType w:val="hybridMultilevel"/>
    <w:tmpl w:val="CDFA849E"/>
    <w:lvl w:ilvl="0" w:tplc="2A6A7A64">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18826093"/>
    <w:multiLevelType w:val="hybridMultilevel"/>
    <w:tmpl w:val="DBCE072A"/>
    <w:lvl w:ilvl="0" w:tplc="3C2E0F78">
      <w:start w:val="1"/>
      <w:numFmt w:val="decimal"/>
      <w:lvlText w:val="%1."/>
      <w:lvlJc w:val="left"/>
      <w:pPr>
        <w:ind w:left="349" w:hanging="360"/>
      </w:pPr>
    </w:lvl>
    <w:lvl w:ilvl="1" w:tplc="04090019">
      <w:start w:val="1"/>
      <w:numFmt w:val="lowerLetter"/>
      <w:lvlText w:val="%2."/>
      <w:lvlJc w:val="left"/>
      <w:pPr>
        <w:ind w:left="1069" w:hanging="360"/>
      </w:pPr>
    </w:lvl>
    <w:lvl w:ilvl="2" w:tplc="0409001B">
      <w:start w:val="1"/>
      <w:numFmt w:val="lowerRoman"/>
      <w:lvlText w:val="%3."/>
      <w:lvlJc w:val="right"/>
      <w:pPr>
        <w:ind w:left="1789" w:hanging="180"/>
      </w:pPr>
    </w:lvl>
    <w:lvl w:ilvl="3" w:tplc="0409000F">
      <w:start w:val="1"/>
      <w:numFmt w:val="decimal"/>
      <w:lvlText w:val="%4."/>
      <w:lvlJc w:val="left"/>
      <w:pPr>
        <w:ind w:left="2509" w:hanging="360"/>
      </w:pPr>
    </w:lvl>
    <w:lvl w:ilvl="4" w:tplc="04090019">
      <w:start w:val="1"/>
      <w:numFmt w:val="lowerLetter"/>
      <w:lvlText w:val="%5."/>
      <w:lvlJc w:val="left"/>
      <w:pPr>
        <w:ind w:left="3229" w:hanging="360"/>
      </w:pPr>
    </w:lvl>
    <w:lvl w:ilvl="5" w:tplc="0409001B">
      <w:start w:val="1"/>
      <w:numFmt w:val="lowerRoman"/>
      <w:lvlText w:val="%6."/>
      <w:lvlJc w:val="right"/>
      <w:pPr>
        <w:ind w:left="3949" w:hanging="180"/>
      </w:pPr>
    </w:lvl>
    <w:lvl w:ilvl="6" w:tplc="0409000F">
      <w:start w:val="1"/>
      <w:numFmt w:val="decimal"/>
      <w:lvlText w:val="%7."/>
      <w:lvlJc w:val="left"/>
      <w:pPr>
        <w:ind w:left="4669" w:hanging="360"/>
      </w:pPr>
    </w:lvl>
    <w:lvl w:ilvl="7" w:tplc="04090019">
      <w:start w:val="1"/>
      <w:numFmt w:val="lowerLetter"/>
      <w:lvlText w:val="%8."/>
      <w:lvlJc w:val="left"/>
      <w:pPr>
        <w:ind w:left="5389" w:hanging="360"/>
      </w:pPr>
    </w:lvl>
    <w:lvl w:ilvl="8" w:tplc="0409001B">
      <w:start w:val="1"/>
      <w:numFmt w:val="lowerRoman"/>
      <w:lvlText w:val="%9."/>
      <w:lvlJc w:val="right"/>
      <w:pPr>
        <w:ind w:left="6109" w:hanging="180"/>
      </w:pPr>
    </w:lvl>
  </w:abstractNum>
  <w:abstractNum w:abstractNumId="8">
    <w:nsid w:val="19C30E9F"/>
    <w:multiLevelType w:val="hybridMultilevel"/>
    <w:tmpl w:val="5C0EE868"/>
    <w:lvl w:ilvl="0" w:tplc="698EE5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4533062"/>
    <w:multiLevelType w:val="hybridMultilevel"/>
    <w:tmpl w:val="EC200A14"/>
    <w:lvl w:ilvl="0" w:tplc="06BCDE3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5F16FB"/>
    <w:multiLevelType w:val="hybridMultilevel"/>
    <w:tmpl w:val="BB52C252"/>
    <w:lvl w:ilvl="0" w:tplc="E2881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A0390A"/>
    <w:multiLevelType w:val="hybridMultilevel"/>
    <w:tmpl w:val="641CE536"/>
    <w:lvl w:ilvl="0" w:tplc="69B85266">
      <w:start w:val="2"/>
      <w:numFmt w:val="upperRoman"/>
      <w:lvlText w:val="%1."/>
      <w:lvlJc w:val="left"/>
      <w:pPr>
        <w:ind w:left="1220" w:hanging="72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2">
    <w:nsid w:val="35E66CBB"/>
    <w:multiLevelType w:val="hybridMultilevel"/>
    <w:tmpl w:val="87A2E42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D4419"/>
    <w:multiLevelType w:val="hybridMultilevel"/>
    <w:tmpl w:val="71BA7188"/>
    <w:lvl w:ilvl="0" w:tplc="A8EE3180">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785D8E"/>
    <w:multiLevelType w:val="hybridMultilevel"/>
    <w:tmpl w:val="E0C47DF2"/>
    <w:lvl w:ilvl="0" w:tplc="5614BE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13001"/>
    <w:multiLevelType w:val="hybridMultilevel"/>
    <w:tmpl w:val="2F9E3416"/>
    <w:lvl w:ilvl="0" w:tplc="95624B4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E5F57B9"/>
    <w:multiLevelType w:val="hybridMultilevel"/>
    <w:tmpl w:val="ADFE90C4"/>
    <w:lvl w:ilvl="0" w:tplc="07AEFAF8">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7">
    <w:nsid w:val="4EEB4A84"/>
    <w:multiLevelType w:val="hybridMultilevel"/>
    <w:tmpl w:val="4DCABEE6"/>
    <w:lvl w:ilvl="0" w:tplc="097C49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E01B2A"/>
    <w:multiLevelType w:val="hybridMultilevel"/>
    <w:tmpl w:val="35FC7DBC"/>
    <w:lvl w:ilvl="0" w:tplc="212AC990">
      <w:start w:val="1"/>
      <w:numFmt w:val="decimal"/>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541F675D"/>
    <w:multiLevelType w:val="hybridMultilevel"/>
    <w:tmpl w:val="AA200052"/>
    <w:lvl w:ilvl="0" w:tplc="822409B4">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56A0FE5"/>
    <w:multiLevelType w:val="hybridMultilevel"/>
    <w:tmpl w:val="1FC88784"/>
    <w:lvl w:ilvl="0" w:tplc="F77252E2">
      <w:start w:val="1"/>
      <w:numFmt w:val="decimal"/>
      <w:lvlText w:val="%1."/>
      <w:lvlJc w:val="left"/>
      <w:pPr>
        <w:ind w:left="1170" w:hanging="360"/>
      </w:pPr>
      <w:rPr>
        <w:rFonts w:hint="default"/>
        <w:color w:val="auto"/>
        <w:sz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59392C60"/>
    <w:multiLevelType w:val="hybridMultilevel"/>
    <w:tmpl w:val="4DAC0D4E"/>
    <w:lvl w:ilvl="0" w:tplc="104A54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206162"/>
    <w:multiLevelType w:val="hybridMultilevel"/>
    <w:tmpl w:val="9BCA3404"/>
    <w:lvl w:ilvl="0" w:tplc="EA8CA73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96E6635"/>
    <w:multiLevelType w:val="hybridMultilevel"/>
    <w:tmpl w:val="8E501B38"/>
    <w:lvl w:ilvl="0" w:tplc="040819B4">
      <w:start w:val="1"/>
      <w:numFmt w:val="decimal"/>
      <w:lvlText w:val="%1."/>
      <w:lvlJc w:val="left"/>
      <w:pPr>
        <w:ind w:left="81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541678"/>
    <w:multiLevelType w:val="hybridMultilevel"/>
    <w:tmpl w:val="45567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10"/>
  </w:num>
  <w:num w:numId="4">
    <w:abstractNumId w:val="1"/>
  </w:num>
  <w:num w:numId="5">
    <w:abstractNumId w:val="3"/>
  </w:num>
  <w:num w:numId="6">
    <w:abstractNumId w:val="11"/>
  </w:num>
  <w:num w:numId="7">
    <w:abstractNumId w:val="24"/>
  </w:num>
  <w:num w:numId="8">
    <w:abstractNumId w:val="17"/>
  </w:num>
  <w:num w:numId="9">
    <w:abstractNumId w:val="16"/>
  </w:num>
  <w:num w:numId="10">
    <w:abstractNumId w:val="2"/>
  </w:num>
  <w:num w:numId="11">
    <w:abstractNumId w:val="0"/>
  </w:num>
  <w:num w:numId="12">
    <w:abstractNumId w:val="9"/>
  </w:num>
  <w:num w:numId="13">
    <w:abstractNumId w:val="20"/>
  </w:num>
  <w:num w:numId="14">
    <w:abstractNumId w:val="13"/>
  </w:num>
  <w:num w:numId="15">
    <w:abstractNumId w:val="22"/>
  </w:num>
  <w:num w:numId="16">
    <w:abstractNumId w:val="8"/>
  </w:num>
  <w:num w:numId="17">
    <w:abstractNumId w:val="12"/>
  </w:num>
  <w:num w:numId="18">
    <w:abstractNumId w:val="4"/>
  </w:num>
  <w:num w:numId="19">
    <w:abstractNumId w:val="23"/>
  </w:num>
  <w:num w:numId="20">
    <w:abstractNumId w:val="15"/>
  </w:num>
  <w:num w:numId="21">
    <w:abstractNumId w:val="6"/>
  </w:num>
  <w:num w:numId="22">
    <w:abstractNumId w:val="18"/>
  </w:num>
  <w:num w:numId="23">
    <w:abstractNumId w:val="1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93E"/>
    <w:rsid w:val="00007725"/>
    <w:rsid w:val="00016948"/>
    <w:rsid w:val="00020954"/>
    <w:rsid w:val="00020C4C"/>
    <w:rsid w:val="00027E1A"/>
    <w:rsid w:val="000339E5"/>
    <w:rsid w:val="00073271"/>
    <w:rsid w:val="00080AA7"/>
    <w:rsid w:val="00080AFF"/>
    <w:rsid w:val="00087026"/>
    <w:rsid w:val="0009573D"/>
    <w:rsid w:val="00095EDF"/>
    <w:rsid w:val="000A5C97"/>
    <w:rsid w:val="000B1AE0"/>
    <w:rsid w:val="00105901"/>
    <w:rsid w:val="0011039A"/>
    <w:rsid w:val="00117BF9"/>
    <w:rsid w:val="00136097"/>
    <w:rsid w:val="001375EA"/>
    <w:rsid w:val="00153EAD"/>
    <w:rsid w:val="001566D3"/>
    <w:rsid w:val="001835A0"/>
    <w:rsid w:val="001C70E7"/>
    <w:rsid w:val="001D45FC"/>
    <w:rsid w:val="001D6EE5"/>
    <w:rsid w:val="001E6BA3"/>
    <w:rsid w:val="001F028C"/>
    <w:rsid w:val="002827C1"/>
    <w:rsid w:val="002D3310"/>
    <w:rsid w:val="002E59DA"/>
    <w:rsid w:val="0032222D"/>
    <w:rsid w:val="0033384D"/>
    <w:rsid w:val="00334FD9"/>
    <w:rsid w:val="0033774F"/>
    <w:rsid w:val="0038753C"/>
    <w:rsid w:val="00392AA7"/>
    <w:rsid w:val="003A13FD"/>
    <w:rsid w:val="003E3945"/>
    <w:rsid w:val="003F26E5"/>
    <w:rsid w:val="003F72BE"/>
    <w:rsid w:val="003F7D0E"/>
    <w:rsid w:val="00442A82"/>
    <w:rsid w:val="00460110"/>
    <w:rsid w:val="00461F8B"/>
    <w:rsid w:val="00462A3D"/>
    <w:rsid w:val="0047261B"/>
    <w:rsid w:val="00483D90"/>
    <w:rsid w:val="004B0B7D"/>
    <w:rsid w:val="004C0754"/>
    <w:rsid w:val="004C21A1"/>
    <w:rsid w:val="004C22CB"/>
    <w:rsid w:val="004C6F58"/>
    <w:rsid w:val="004E1031"/>
    <w:rsid w:val="004F4DEE"/>
    <w:rsid w:val="00506E5A"/>
    <w:rsid w:val="00534FD7"/>
    <w:rsid w:val="0055627A"/>
    <w:rsid w:val="0056595A"/>
    <w:rsid w:val="005744B3"/>
    <w:rsid w:val="00592AF4"/>
    <w:rsid w:val="005A07ED"/>
    <w:rsid w:val="005A47D1"/>
    <w:rsid w:val="005A7540"/>
    <w:rsid w:val="005B0E3A"/>
    <w:rsid w:val="005B2740"/>
    <w:rsid w:val="005D0B4C"/>
    <w:rsid w:val="005D58F8"/>
    <w:rsid w:val="005E0E08"/>
    <w:rsid w:val="005E15ED"/>
    <w:rsid w:val="006113F7"/>
    <w:rsid w:val="006276C0"/>
    <w:rsid w:val="00644E71"/>
    <w:rsid w:val="006470D9"/>
    <w:rsid w:val="00665EA0"/>
    <w:rsid w:val="00671D5C"/>
    <w:rsid w:val="00684909"/>
    <w:rsid w:val="006A160E"/>
    <w:rsid w:val="006A6F0C"/>
    <w:rsid w:val="007462EB"/>
    <w:rsid w:val="00780E9A"/>
    <w:rsid w:val="007818A4"/>
    <w:rsid w:val="00782007"/>
    <w:rsid w:val="007823E1"/>
    <w:rsid w:val="007A7112"/>
    <w:rsid w:val="007B1132"/>
    <w:rsid w:val="007D4CB0"/>
    <w:rsid w:val="007D55AF"/>
    <w:rsid w:val="007E0DAD"/>
    <w:rsid w:val="008118F4"/>
    <w:rsid w:val="008164ED"/>
    <w:rsid w:val="00827EE3"/>
    <w:rsid w:val="00835370"/>
    <w:rsid w:val="00893354"/>
    <w:rsid w:val="008A5EE9"/>
    <w:rsid w:val="008B6D6E"/>
    <w:rsid w:val="008C42B3"/>
    <w:rsid w:val="008C5846"/>
    <w:rsid w:val="008D4BEF"/>
    <w:rsid w:val="008E313E"/>
    <w:rsid w:val="009031D4"/>
    <w:rsid w:val="00907265"/>
    <w:rsid w:val="00916063"/>
    <w:rsid w:val="009251BD"/>
    <w:rsid w:val="00930EE8"/>
    <w:rsid w:val="009553C8"/>
    <w:rsid w:val="00957B3D"/>
    <w:rsid w:val="00983443"/>
    <w:rsid w:val="009910A8"/>
    <w:rsid w:val="009921A4"/>
    <w:rsid w:val="009A18DF"/>
    <w:rsid w:val="009C55B3"/>
    <w:rsid w:val="009E6687"/>
    <w:rsid w:val="009F308E"/>
    <w:rsid w:val="009F3A12"/>
    <w:rsid w:val="00A10EAC"/>
    <w:rsid w:val="00A5553D"/>
    <w:rsid w:val="00A72544"/>
    <w:rsid w:val="00A82F54"/>
    <w:rsid w:val="00AA3528"/>
    <w:rsid w:val="00AA701A"/>
    <w:rsid w:val="00AC0BE0"/>
    <w:rsid w:val="00AD1DE4"/>
    <w:rsid w:val="00AD250E"/>
    <w:rsid w:val="00AE67B1"/>
    <w:rsid w:val="00B23372"/>
    <w:rsid w:val="00B47DFB"/>
    <w:rsid w:val="00B54204"/>
    <w:rsid w:val="00B70E4C"/>
    <w:rsid w:val="00B7582A"/>
    <w:rsid w:val="00B91FEA"/>
    <w:rsid w:val="00BA7191"/>
    <w:rsid w:val="00BE2424"/>
    <w:rsid w:val="00BF03EA"/>
    <w:rsid w:val="00C06FF6"/>
    <w:rsid w:val="00C36901"/>
    <w:rsid w:val="00C525AB"/>
    <w:rsid w:val="00C67187"/>
    <w:rsid w:val="00C67FF4"/>
    <w:rsid w:val="00C8390D"/>
    <w:rsid w:val="00C85B3D"/>
    <w:rsid w:val="00CB3DC5"/>
    <w:rsid w:val="00CB6F86"/>
    <w:rsid w:val="00CF64CB"/>
    <w:rsid w:val="00D00E95"/>
    <w:rsid w:val="00D15875"/>
    <w:rsid w:val="00D30B71"/>
    <w:rsid w:val="00D46AF8"/>
    <w:rsid w:val="00D5250A"/>
    <w:rsid w:val="00D6304C"/>
    <w:rsid w:val="00DE6A7A"/>
    <w:rsid w:val="00E519EA"/>
    <w:rsid w:val="00E5250A"/>
    <w:rsid w:val="00E5392F"/>
    <w:rsid w:val="00E84D5A"/>
    <w:rsid w:val="00EB7FD4"/>
    <w:rsid w:val="00EF3052"/>
    <w:rsid w:val="00F01BA4"/>
    <w:rsid w:val="00F1193E"/>
    <w:rsid w:val="00F1240E"/>
    <w:rsid w:val="00F60E65"/>
    <w:rsid w:val="00F82325"/>
    <w:rsid w:val="00F87D0E"/>
    <w:rsid w:val="00F97DAD"/>
    <w:rsid w:val="00FC0BFA"/>
    <w:rsid w:val="00FC4151"/>
    <w:rsid w:val="00FF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93E"/>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93E"/>
    <w:pPr>
      <w:ind w:left="720"/>
      <w:contextualSpacing/>
    </w:pPr>
  </w:style>
  <w:style w:type="paragraph" w:customStyle="1" w:styleId="Default">
    <w:name w:val="Default"/>
    <w:rsid w:val="00534FD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uiPriority w:val="20"/>
    <w:qFormat/>
    <w:rsid w:val="005A7540"/>
    <w:rPr>
      <w:i/>
      <w:iCs/>
    </w:rPr>
  </w:style>
  <w:style w:type="paragraph" w:styleId="BodyText">
    <w:name w:val="Body Text"/>
    <w:basedOn w:val="Normal"/>
    <w:link w:val="BodyTextChar"/>
    <w:uiPriority w:val="1"/>
    <w:qFormat/>
    <w:rsid w:val="00CB6F86"/>
    <w:pPr>
      <w:widowControl w:val="0"/>
      <w:autoSpaceDE w:val="0"/>
      <w:autoSpaceDN w:val="0"/>
    </w:pPr>
    <w:rPr>
      <w:rFonts w:ascii="Times New Roman" w:hAnsi="Times New Roman"/>
      <w:i/>
      <w:sz w:val="26"/>
      <w:szCs w:val="26"/>
      <w:lang w:val="vi"/>
    </w:rPr>
  </w:style>
  <w:style w:type="character" w:customStyle="1" w:styleId="BodyTextChar">
    <w:name w:val="Body Text Char"/>
    <w:basedOn w:val="DefaultParagraphFont"/>
    <w:link w:val="BodyText"/>
    <w:uiPriority w:val="1"/>
    <w:rsid w:val="00CB6F86"/>
    <w:rPr>
      <w:rFonts w:ascii="Times New Roman" w:eastAsia="Times New Roman" w:hAnsi="Times New Roman" w:cs="Times New Roman"/>
      <w:i/>
      <w:sz w:val="26"/>
      <w:szCs w:val="26"/>
      <w:lang w:val="vi"/>
    </w:rPr>
  </w:style>
  <w:style w:type="paragraph" w:customStyle="1" w:styleId="TableParagraph">
    <w:name w:val="Table Paragraph"/>
    <w:basedOn w:val="Normal"/>
    <w:uiPriority w:val="1"/>
    <w:qFormat/>
    <w:rsid w:val="00CB6F86"/>
    <w:pPr>
      <w:widowControl w:val="0"/>
      <w:autoSpaceDE w:val="0"/>
      <w:autoSpaceDN w:val="0"/>
      <w:spacing w:before="97"/>
      <w:ind w:left="308"/>
    </w:pPr>
    <w:rPr>
      <w:rFonts w:ascii="Times New Roman" w:hAnsi="Times New Roman"/>
      <w:sz w:val="22"/>
      <w:szCs w:val="22"/>
      <w:lang w:val="vi"/>
    </w:rPr>
  </w:style>
  <w:style w:type="table" w:styleId="TableGrid">
    <w:name w:val="Table Grid"/>
    <w:basedOn w:val="TableNormal"/>
    <w:uiPriority w:val="39"/>
    <w:rsid w:val="004B0B7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16063"/>
    <w:pPr>
      <w:spacing w:before="100" w:beforeAutospacing="1" w:after="100" w:afterAutospacing="1"/>
    </w:pPr>
    <w:rPr>
      <w:rFonts w:ascii="Times New Roman" w:hAnsi="Times New Roman"/>
      <w:sz w:val="24"/>
    </w:rPr>
  </w:style>
  <w:style w:type="character" w:customStyle="1" w:styleId="fontstyle01">
    <w:name w:val="fontstyle01"/>
    <w:rsid w:val="00AA3528"/>
    <w:rPr>
      <w:rFonts w:ascii="MyriadPro-Light" w:hAnsi="MyriadPro-Light" w:hint="default"/>
      <w:b w:val="0"/>
      <w:bCs w:val="0"/>
      <w:i w:val="0"/>
      <w:iCs w:val="0"/>
      <w:color w:val="242021"/>
      <w:sz w:val="24"/>
      <w:szCs w:val="24"/>
    </w:rPr>
  </w:style>
  <w:style w:type="paragraph" w:styleId="Header">
    <w:name w:val="header"/>
    <w:basedOn w:val="Normal"/>
    <w:link w:val="HeaderChar"/>
    <w:uiPriority w:val="99"/>
    <w:unhideWhenUsed/>
    <w:rsid w:val="004C6F58"/>
    <w:pPr>
      <w:tabs>
        <w:tab w:val="center" w:pos="4680"/>
        <w:tab w:val="right" w:pos="9360"/>
      </w:tabs>
    </w:pPr>
  </w:style>
  <w:style w:type="character" w:customStyle="1" w:styleId="HeaderChar">
    <w:name w:val="Header Char"/>
    <w:basedOn w:val="DefaultParagraphFont"/>
    <w:link w:val="Header"/>
    <w:uiPriority w:val="99"/>
    <w:rsid w:val="004C6F58"/>
    <w:rPr>
      <w:rFonts w:ascii=".VnTime" w:eastAsia="Times New Roman" w:hAnsi=".VnTime" w:cs="Times New Roman"/>
      <w:sz w:val="28"/>
      <w:szCs w:val="24"/>
    </w:rPr>
  </w:style>
  <w:style w:type="paragraph" w:styleId="Footer">
    <w:name w:val="footer"/>
    <w:basedOn w:val="Normal"/>
    <w:link w:val="FooterChar"/>
    <w:uiPriority w:val="99"/>
    <w:unhideWhenUsed/>
    <w:rsid w:val="004C6F58"/>
    <w:pPr>
      <w:tabs>
        <w:tab w:val="center" w:pos="4680"/>
        <w:tab w:val="right" w:pos="9360"/>
      </w:tabs>
    </w:pPr>
  </w:style>
  <w:style w:type="character" w:customStyle="1" w:styleId="FooterChar">
    <w:name w:val="Footer Char"/>
    <w:basedOn w:val="DefaultParagraphFont"/>
    <w:link w:val="Footer"/>
    <w:uiPriority w:val="99"/>
    <w:rsid w:val="004C6F58"/>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5D58F8"/>
    <w:rPr>
      <w:rFonts w:ascii="Tahoma" w:hAnsi="Tahoma" w:cs="Tahoma"/>
      <w:sz w:val="16"/>
      <w:szCs w:val="16"/>
    </w:rPr>
  </w:style>
  <w:style w:type="character" w:customStyle="1" w:styleId="BalloonTextChar">
    <w:name w:val="Balloon Text Char"/>
    <w:basedOn w:val="DefaultParagraphFont"/>
    <w:link w:val="BalloonText"/>
    <w:uiPriority w:val="99"/>
    <w:semiHidden/>
    <w:rsid w:val="005D58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93E"/>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93E"/>
    <w:pPr>
      <w:ind w:left="720"/>
      <w:contextualSpacing/>
    </w:pPr>
  </w:style>
  <w:style w:type="paragraph" w:customStyle="1" w:styleId="Default">
    <w:name w:val="Default"/>
    <w:rsid w:val="00534FD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uiPriority w:val="20"/>
    <w:qFormat/>
    <w:rsid w:val="005A7540"/>
    <w:rPr>
      <w:i/>
      <w:iCs/>
    </w:rPr>
  </w:style>
  <w:style w:type="paragraph" w:styleId="BodyText">
    <w:name w:val="Body Text"/>
    <w:basedOn w:val="Normal"/>
    <w:link w:val="BodyTextChar"/>
    <w:uiPriority w:val="1"/>
    <w:qFormat/>
    <w:rsid w:val="00CB6F86"/>
    <w:pPr>
      <w:widowControl w:val="0"/>
      <w:autoSpaceDE w:val="0"/>
      <w:autoSpaceDN w:val="0"/>
    </w:pPr>
    <w:rPr>
      <w:rFonts w:ascii="Times New Roman" w:hAnsi="Times New Roman"/>
      <w:i/>
      <w:sz w:val="26"/>
      <w:szCs w:val="26"/>
      <w:lang w:val="vi"/>
    </w:rPr>
  </w:style>
  <w:style w:type="character" w:customStyle="1" w:styleId="BodyTextChar">
    <w:name w:val="Body Text Char"/>
    <w:basedOn w:val="DefaultParagraphFont"/>
    <w:link w:val="BodyText"/>
    <w:uiPriority w:val="1"/>
    <w:rsid w:val="00CB6F86"/>
    <w:rPr>
      <w:rFonts w:ascii="Times New Roman" w:eastAsia="Times New Roman" w:hAnsi="Times New Roman" w:cs="Times New Roman"/>
      <w:i/>
      <w:sz w:val="26"/>
      <w:szCs w:val="26"/>
      <w:lang w:val="vi"/>
    </w:rPr>
  </w:style>
  <w:style w:type="paragraph" w:customStyle="1" w:styleId="TableParagraph">
    <w:name w:val="Table Paragraph"/>
    <w:basedOn w:val="Normal"/>
    <w:uiPriority w:val="1"/>
    <w:qFormat/>
    <w:rsid w:val="00CB6F86"/>
    <w:pPr>
      <w:widowControl w:val="0"/>
      <w:autoSpaceDE w:val="0"/>
      <w:autoSpaceDN w:val="0"/>
      <w:spacing w:before="97"/>
      <w:ind w:left="308"/>
    </w:pPr>
    <w:rPr>
      <w:rFonts w:ascii="Times New Roman" w:hAnsi="Times New Roman"/>
      <w:sz w:val="22"/>
      <w:szCs w:val="22"/>
      <w:lang w:val="vi"/>
    </w:rPr>
  </w:style>
  <w:style w:type="table" w:styleId="TableGrid">
    <w:name w:val="Table Grid"/>
    <w:basedOn w:val="TableNormal"/>
    <w:uiPriority w:val="39"/>
    <w:rsid w:val="004B0B7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16063"/>
    <w:pPr>
      <w:spacing w:before="100" w:beforeAutospacing="1" w:after="100" w:afterAutospacing="1"/>
    </w:pPr>
    <w:rPr>
      <w:rFonts w:ascii="Times New Roman" w:hAnsi="Times New Roman"/>
      <w:sz w:val="24"/>
    </w:rPr>
  </w:style>
  <w:style w:type="character" w:customStyle="1" w:styleId="fontstyle01">
    <w:name w:val="fontstyle01"/>
    <w:rsid w:val="00AA3528"/>
    <w:rPr>
      <w:rFonts w:ascii="MyriadPro-Light" w:hAnsi="MyriadPro-Light" w:hint="default"/>
      <w:b w:val="0"/>
      <w:bCs w:val="0"/>
      <w:i w:val="0"/>
      <w:iCs w:val="0"/>
      <w:color w:val="242021"/>
      <w:sz w:val="24"/>
      <w:szCs w:val="24"/>
    </w:rPr>
  </w:style>
  <w:style w:type="paragraph" w:styleId="Header">
    <w:name w:val="header"/>
    <w:basedOn w:val="Normal"/>
    <w:link w:val="HeaderChar"/>
    <w:uiPriority w:val="99"/>
    <w:unhideWhenUsed/>
    <w:rsid w:val="004C6F58"/>
    <w:pPr>
      <w:tabs>
        <w:tab w:val="center" w:pos="4680"/>
        <w:tab w:val="right" w:pos="9360"/>
      </w:tabs>
    </w:pPr>
  </w:style>
  <w:style w:type="character" w:customStyle="1" w:styleId="HeaderChar">
    <w:name w:val="Header Char"/>
    <w:basedOn w:val="DefaultParagraphFont"/>
    <w:link w:val="Header"/>
    <w:uiPriority w:val="99"/>
    <w:rsid w:val="004C6F58"/>
    <w:rPr>
      <w:rFonts w:ascii=".VnTime" w:eastAsia="Times New Roman" w:hAnsi=".VnTime" w:cs="Times New Roman"/>
      <w:sz w:val="28"/>
      <w:szCs w:val="24"/>
    </w:rPr>
  </w:style>
  <w:style w:type="paragraph" w:styleId="Footer">
    <w:name w:val="footer"/>
    <w:basedOn w:val="Normal"/>
    <w:link w:val="FooterChar"/>
    <w:uiPriority w:val="99"/>
    <w:unhideWhenUsed/>
    <w:rsid w:val="004C6F58"/>
    <w:pPr>
      <w:tabs>
        <w:tab w:val="center" w:pos="4680"/>
        <w:tab w:val="right" w:pos="9360"/>
      </w:tabs>
    </w:pPr>
  </w:style>
  <w:style w:type="character" w:customStyle="1" w:styleId="FooterChar">
    <w:name w:val="Footer Char"/>
    <w:basedOn w:val="DefaultParagraphFont"/>
    <w:link w:val="Footer"/>
    <w:uiPriority w:val="99"/>
    <w:rsid w:val="004C6F58"/>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5D58F8"/>
    <w:rPr>
      <w:rFonts w:ascii="Tahoma" w:hAnsi="Tahoma" w:cs="Tahoma"/>
      <w:sz w:val="16"/>
      <w:szCs w:val="16"/>
    </w:rPr>
  </w:style>
  <w:style w:type="character" w:customStyle="1" w:styleId="BalloonTextChar">
    <w:name w:val="Balloon Text Char"/>
    <w:basedOn w:val="DefaultParagraphFont"/>
    <w:link w:val="BalloonText"/>
    <w:uiPriority w:val="99"/>
    <w:semiHidden/>
    <w:rsid w:val="005D58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9082">
      <w:bodyDiv w:val="1"/>
      <w:marLeft w:val="0"/>
      <w:marRight w:val="0"/>
      <w:marTop w:val="0"/>
      <w:marBottom w:val="0"/>
      <w:divBdr>
        <w:top w:val="none" w:sz="0" w:space="0" w:color="auto"/>
        <w:left w:val="none" w:sz="0" w:space="0" w:color="auto"/>
        <w:bottom w:val="none" w:sz="0" w:space="0" w:color="auto"/>
        <w:right w:val="none" w:sz="0" w:space="0" w:color="auto"/>
      </w:divBdr>
    </w:div>
    <w:div w:id="193426471">
      <w:bodyDiv w:val="1"/>
      <w:marLeft w:val="0"/>
      <w:marRight w:val="0"/>
      <w:marTop w:val="0"/>
      <w:marBottom w:val="0"/>
      <w:divBdr>
        <w:top w:val="none" w:sz="0" w:space="0" w:color="auto"/>
        <w:left w:val="none" w:sz="0" w:space="0" w:color="auto"/>
        <w:bottom w:val="none" w:sz="0" w:space="0" w:color="auto"/>
        <w:right w:val="none" w:sz="0" w:space="0" w:color="auto"/>
      </w:divBdr>
    </w:div>
    <w:div w:id="311371707">
      <w:bodyDiv w:val="1"/>
      <w:marLeft w:val="0"/>
      <w:marRight w:val="0"/>
      <w:marTop w:val="0"/>
      <w:marBottom w:val="0"/>
      <w:divBdr>
        <w:top w:val="none" w:sz="0" w:space="0" w:color="auto"/>
        <w:left w:val="none" w:sz="0" w:space="0" w:color="auto"/>
        <w:bottom w:val="none" w:sz="0" w:space="0" w:color="auto"/>
        <w:right w:val="none" w:sz="0" w:space="0" w:color="auto"/>
      </w:divBdr>
    </w:div>
    <w:div w:id="525599476">
      <w:bodyDiv w:val="1"/>
      <w:marLeft w:val="0"/>
      <w:marRight w:val="0"/>
      <w:marTop w:val="0"/>
      <w:marBottom w:val="0"/>
      <w:divBdr>
        <w:top w:val="none" w:sz="0" w:space="0" w:color="auto"/>
        <w:left w:val="none" w:sz="0" w:space="0" w:color="auto"/>
        <w:bottom w:val="none" w:sz="0" w:space="0" w:color="auto"/>
        <w:right w:val="none" w:sz="0" w:space="0" w:color="auto"/>
      </w:divBdr>
    </w:div>
    <w:div w:id="534193425">
      <w:bodyDiv w:val="1"/>
      <w:marLeft w:val="0"/>
      <w:marRight w:val="0"/>
      <w:marTop w:val="0"/>
      <w:marBottom w:val="0"/>
      <w:divBdr>
        <w:top w:val="none" w:sz="0" w:space="0" w:color="auto"/>
        <w:left w:val="none" w:sz="0" w:space="0" w:color="auto"/>
        <w:bottom w:val="none" w:sz="0" w:space="0" w:color="auto"/>
        <w:right w:val="none" w:sz="0" w:space="0" w:color="auto"/>
      </w:divBdr>
    </w:div>
    <w:div w:id="927428674">
      <w:bodyDiv w:val="1"/>
      <w:marLeft w:val="0"/>
      <w:marRight w:val="0"/>
      <w:marTop w:val="0"/>
      <w:marBottom w:val="0"/>
      <w:divBdr>
        <w:top w:val="none" w:sz="0" w:space="0" w:color="auto"/>
        <w:left w:val="none" w:sz="0" w:space="0" w:color="auto"/>
        <w:bottom w:val="none" w:sz="0" w:space="0" w:color="auto"/>
        <w:right w:val="none" w:sz="0" w:space="0" w:color="auto"/>
      </w:divBdr>
    </w:div>
    <w:div w:id="188371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BA3E1-8F08-4D2D-AEC2-A2EC137A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TRAN DANG NGHIA</cp:lastModifiedBy>
  <cp:revision>9</cp:revision>
  <dcterms:created xsi:type="dcterms:W3CDTF">2024-09-15T09:50:00Z</dcterms:created>
  <dcterms:modified xsi:type="dcterms:W3CDTF">2024-09-16T04:01:00Z</dcterms:modified>
</cp:coreProperties>
</file>